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BCA" w:rsidRDefault="007F7DDE" w:rsidP="00BB7659">
      <w:pPr>
        <w:jc w:val="center"/>
        <w:outlineLvl w:val="0"/>
        <w:rPr>
          <w:szCs w:val="28"/>
        </w:rPr>
      </w:pPr>
      <w:r>
        <w:rPr>
          <w:noProof/>
          <w:szCs w:val="28"/>
          <w:lang w:bidi="ar-SA"/>
        </w:rPr>
        <w:drawing>
          <wp:anchor distT="0" distB="0" distL="114300" distR="114300" simplePos="0" relativeHeight="251658240" behindDoc="0" locked="0" layoutInCell="1" allowOverlap="1" wp14:anchorId="42C69791" wp14:editId="57B171B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646045" cy="1457325"/>
            <wp:effectExtent l="0" t="0" r="190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L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604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0BCA" w:rsidRDefault="00A90BCA" w:rsidP="00BB7659">
      <w:pPr>
        <w:jc w:val="center"/>
        <w:outlineLvl w:val="0"/>
        <w:rPr>
          <w:szCs w:val="28"/>
        </w:rPr>
      </w:pPr>
    </w:p>
    <w:p w:rsidR="00A90BCA" w:rsidRDefault="00A90BCA" w:rsidP="00BB7659">
      <w:pPr>
        <w:jc w:val="center"/>
        <w:outlineLvl w:val="0"/>
        <w:rPr>
          <w:szCs w:val="28"/>
        </w:rPr>
      </w:pPr>
    </w:p>
    <w:p w:rsidR="00A90BCA" w:rsidRDefault="00A90BCA" w:rsidP="00BB7659">
      <w:pPr>
        <w:jc w:val="center"/>
        <w:outlineLvl w:val="0"/>
        <w:rPr>
          <w:szCs w:val="28"/>
        </w:rPr>
      </w:pPr>
    </w:p>
    <w:p w:rsidR="007F7DDE" w:rsidRDefault="007F7DDE" w:rsidP="00BB7659">
      <w:pPr>
        <w:jc w:val="center"/>
        <w:outlineLvl w:val="0"/>
        <w:rPr>
          <w:b/>
          <w:szCs w:val="28"/>
        </w:rPr>
      </w:pPr>
    </w:p>
    <w:p w:rsidR="007F7DDE" w:rsidRDefault="007F7DDE" w:rsidP="00BB7659">
      <w:pPr>
        <w:jc w:val="center"/>
        <w:outlineLvl w:val="0"/>
        <w:rPr>
          <w:b/>
          <w:szCs w:val="28"/>
        </w:rPr>
      </w:pPr>
    </w:p>
    <w:p w:rsidR="007F7DDE" w:rsidRDefault="007F7DDE" w:rsidP="00BB7659">
      <w:pPr>
        <w:jc w:val="center"/>
        <w:outlineLvl w:val="0"/>
        <w:rPr>
          <w:b/>
          <w:szCs w:val="28"/>
        </w:rPr>
      </w:pPr>
    </w:p>
    <w:p w:rsidR="007F7DDE" w:rsidRDefault="007F7DDE" w:rsidP="00BB7659">
      <w:pPr>
        <w:jc w:val="center"/>
        <w:outlineLvl w:val="0"/>
        <w:rPr>
          <w:b/>
          <w:szCs w:val="28"/>
        </w:rPr>
      </w:pPr>
    </w:p>
    <w:p w:rsidR="007F7DDE" w:rsidRDefault="007F7DDE" w:rsidP="00BB7659">
      <w:pPr>
        <w:jc w:val="center"/>
        <w:outlineLvl w:val="0"/>
        <w:rPr>
          <w:b/>
          <w:szCs w:val="28"/>
        </w:rPr>
      </w:pPr>
    </w:p>
    <w:p w:rsidR="009660AA" w:rsidRPr="00A90BCA" w:rsidRDefault="009660AA" w:rsidP="00BB7659">
      <w:pPr>
        <w:jc w:val="center"/>
        <w:outlineLvl w:val="0"/>
        <w:rPr>
          <w:b/>
          <w:szCs w:val="28"/>
        </w:rPr>
      </w:pPr>
      <w:r w:rsidRPr="00A90BCA">
        <w:rPr>
          <w:b/>
          <w:szCs w:val="28"/>
        </w:rPr>
        <w:t>ALTAMONT FREE LIBRARY</w:t>
      </w:r>
    </w:p>
    <w:p w:rsidR="009660AA" w:rsidRPr="00911A50" w:rsidRDefault="00A90BCA" w:rsidP="00BB7659">
      <w:pPr>
        <w:jc w:val="center"/>
        <w:outlineLvl w:val="0"/>
        <w:rPr>
          <w:szCs w:val="28"/>
        </w:rPr>
      </w:pPr>
      <w:r>
        <w:rPr>
          <w:szCs w:val="28"/>
        </w:rPr>
        <w:t>Board o</w:t>
      </w:r>
      <w:r w:rsidRPr="00911A50">
        <w:rPr>
          <w:szCs w:val="28"/>
        </w:rPr>
        <w:t>f Trustees</w:t>
      </w:r>
      <w:r>
        <w:rPr>
          <w:szCs w:val="28"/>
        </w:rPr>
        <w:t xml:space="preserve"> Regular Meeting</w:t>
      </w:r>
    </w:p>
    <w:p w:rsidR="009660AA" w:rsidRPr="00911A50" w:rsidRDefault="00E2059D" w:rsidP="00BB7659">
      <w:pPr>
        <w:jc w:val="center"/>
        <w:outlineLvl w:val="0"/>
        <w:rPr>
          <w:szCs w:val="28"/>
        </w:rPr>
      </w:pPr>
      <w:r>
        <w:rPr>
          <w:szCs w:val="28"/>
        </w:rPr>
        <w:t>May 11</w:t>
      </w:r>
      <w:r w:rsidR="008F7170" w:rsidRPr="00911A50">
        <w:rPr>
          <w:szCs w:val="28"/>
        </w:rPr>
        <w:t>, 2015</w:t>
      </w:r>
    </w:p>
    <w:p w:rsidR="00E40B01" w:rsidRPr="00823D8D" w:rsidRDefault="00A90BCA" w:rsidP="00823D8D">
      <w:pPr>
        <w:jc w:val="center"/>
        <w:outlineLvl w:val="0"/>
        <w:rPr>
          <w:szCs w:val="28"/>
        </w:rPr>
      </w:pPr>
      <w:r>
        <w:rPr>
          <w:szCs w:val="28"/>
        </w:rPr>
        <w:t>7:00</w:t>
      </w:r>
      <w:r w:rsidR="009660AA" w:rsidRPr="00911A50">
        <w:rPr>
          <w:szCs w:val="28"/>
        </w:rPr>
        <w:t xml:space="preserve"> p.m.</w:t>
      </w:r>
    </w:p>
    <w:p w:rsidR="00E40B01" w:rsidRDefault="00E40B01" w:rsidP="00A90BCA">
      <w:pPr>
        <w:rPr>
          <w:szCs w:val="32"/>
        </w:rPr>
      </w:pPr>
    </w:p>
    <w:p w:rsidR="00E84B41" w:rsidRPr="00E84B41" w:rsidRDefault="00E84B41" w:rsidP="00E84B41">
      <w:pPr>
        <w:tabs>
          <w:tab w:val="left" w:pos="540"/>
        </w:tabs>
        <w:rPr>
          <w:szCs w:val="32"/>
        </w:rPr>
      </w:pPr>
      <w:r w:rsidRPr="00E84B41">
        <w:rPr>
          <w:szCs w:val="32"/>
        </w:rPr>
        <w:t>Present: President Yvette Terplak, Vice President Sally Dague, Secretary Tracy Russell, Treasurer Michelle Stevens, Christi</w:t>
      </w:r>
      <w:r>
        <w:rPr>
          <w:szCs w:val="32"/>
        </w:rPr>
        <w:t xml:space="preserve">ne Lennard, Christine Carpenter, </w:t>
      </w:r>
      <w:r w:rsidRPr="00E84B41">
        <w:rPr>
          <w:szCs w:val="32"/>
        </w:rPr>
        <w:t>Ruth Dickinson, Ron Ginsburg, Bob Haggerty, Linda Cure, Megan Connolly, Lori McCutcheon, and Director Joseph Burke</w:t>
      </w:r>
    </w:p>
    <w:p w:rsidR="00E84B41" w:rsidRPr="00E84B41" w:rsidRDefault="00E84B41" w:rsidP="00E84B41">
      <w:pPr>
        <w:tabs>
          <w:tab w:val="left" w:pos="540"/>
        </w:tabs>
        <w:rPr>
          <w:szCs w:val="32"/>
        </w:rPr>
      </w:pPr>
    </w:p>
    <w:p w:rsidR="00E84B41" w:rsidRDefault="00E84B41" w:rsidP="00E84B41">
      <w:pPr>
        <w:tabs>
          <w:tab w:val="left" w:pos="540"/>
        </w:tabs>
        <w:rPr>
          <w:szCs w:val="32"/>
        </w:rPr>
      </w:pPr>
      <w:r w:rsidRPr="00E84B41">
        <w:rPr>
          <w:szCs w:val="32"/>
        </w:rPr>
        <w:t xml:space="preserve">Absent: </w:t>
      </w:r>
      <w:r w:rsidR="000731DE">
        <w:rPr>
          <w:szCs w:val="32"/>
        </w:rPr>
        <w:t>Christine Capuano, Michael Seinberg</w:t>
      </w:r>
    </w:p>
    <w:p w:rsidR="00E84B41" w:rsidRDefault="00E84B41" w:rsidP="00E84B41">
      <w:pPr>
        <w:tabs>
          <w:tab w:val="left" w:pos="540"/>
        </w:tabs>
        <w:rPr>
          <w:szCs w:val="32"/>
        </w:rPr>
      </w:pPr>
    </w:p>
    <w:p w:rsidR="00E40B01" w:rsidRPr="00911A50" w:rsidRDefault="00911A50" w:rsidP="00E84B41">
      <w:pPr>
        <w:tabs>
          <w:tab w:val="left" w:pos="540"/>
        </w:tabs>
        <w:rPr>
          <w:szCs w:val="25"/>
        </w:rPr>
      </w:pPr>
      <w:r w:rsidRPr="00911A50">
        <w:rPr>
          <w:szCs w:val="25"/>
        </w:rPr>
        <w:t xml:space="preserve">The meeting was called to order at </w:t>
      </w:r>
      <w:r w:rsidR="000731DE">
        <w:rPr>
          <w:szCs w:val="25"/>
        </w:rPr>
        <w:t>7:04</w:t>
      </w:r>
      <w:r w:rsidR="00823D8D">
        <w:rPr>
          <w:szCs w:val="25"/>
        </w:rPr>
        <w:t xml:space="preserve">pm by </w:t>
      </w:r>
      <w:r w:rsidR="0038059C">
        <w:rPr>
          <w:szCs w:val="25"/>
        </w:rPr>
        <w:t>Yvette Terplak</w:t>
      </w:r>
      <w:r w:rsidRPr="00911A50">
        <w:rPr>
          <w:szCs w:val="25"/>
        </w:rPr>
        <w:t>.</w:t>
      </w:r>
    </w:p>
    <w:p w:rsidR="00445F43" w:rsidRPr="00911A50" w:rsidRDefault="00445F43" w:rsidP="007A2F98">
      <w:pPr>
        <w:tabs>
          <w:tab w:val="left" w:pos="540"/>
        </w:tabs>
        <w:rPr>
          <w:szCs w:val="25"/>
        </w:rPr>
      </w:pPr>
    </w:p>
    <w:p w:rsidR="00F23F49" w:rsidRPr="00F23F49" w:rsidRDefault="00F23F49" w:rsidP="007A2F98">
      <w:pPr>
        <w:tabs>
          <w:tab w:val="left" w:pos="540"/>
          <w:tab w:val="left" w:pos="720"/>
        </w:tabs>
        <w:rPr>
          <w:b/>
          <w:szCs w:val="25"/>
        </w:rPr>
      </w:pPr>
      <w:r w:rsidRPr="00F23F49">
        <w:rPr>
          <w:b/>
          <w:szCs w:val="25"/>
        </w:rPr>
        <w:t>Approval of Minutes</w:t>
      </w:r>
    </w:p>
    <w:p w:rsidR="009660AA" w:rsidRDefault="0038059C" w:rsidP="007A2F98">
      <w:pPr>
        <w:tabs>
          <w:tab w:val="left" w:pos="540"/>
          <w:tab w:val="left" w:pos="720"/>
        </w:tabs>
        <w:rPr>
          <w:szCs w:val="25"/>
        </w:rPr>
      </w:pPr>
      <w:r>
        <w:rPr>
          <w:szCs w:val="25"/>
        </w:rPr>
        <w:t xml:space="preserve">The minutes of the </w:t>
      </w:r>
      <w:r w:rsidR="00E2059D">
        <w:rPr>
          <w:szCs w:val="25"/>
        </w:rPr>
        <w:t>April</w:t>
      </w:r>
      <w:r w:rsidR="00E84B41">
        <w:rPr>
          <w:szCs w:val="25"/>
        </w:rPr>
        <w:t xml:space="preserve"> </w:t>
      </w:r>
      <w:r w:rsidR="00E2059D">
        <w:rPr>
          <w:szCs w:val="25"/>
        </w:rPr>
        <w:t>13</w:t>
      </w:r>
      <w:r w:rsidR="00823D8D">
        <w:rPr>
          <w:szCs w:val="25"/>
        </w:rPr>
        <w:t xml:space="preserve">, </w:t>
      </w:r>
      <w:r w:rsidR="007D467E">
        <w:rPr>
          <w:szCs w:val="25"/>
        </w:rPr>
        <w:t>201</w:t>
      </w:r>
      <w:r w:rsidR="00823D8D">
        <w:rPr>
          <w:szCs w:val="25"/>
        </w:rPr>
        <w:t>5</w:t>
      </w:r>
      <w:r w:rsidR="00911A50">
        <w:rPr>
          <w:szCs w:val="25"/>
        </w:rPr>
        <w:t xml:space="preserve"> meeting were reviewed.</w:t>
      </w:r>
    </w:p>
    <w:p w:rsidR="00823D8D" w:rsidRPr="00F23F49" w:rsidRDefault="00823D8D" w:rsidP="0038059C">
      <w:pPr>
        <w:tabs>
          <w:tab w:val="left" w:pos="540"/>
          <w:tab w:val="left" w:pos="720"/>
        </w:tabs>
        <w:ind w:left="540"/>
        <w:rPr>
          <w:i/>
          <w:szCs w:val="25"/>
        </w:rPr>
      </w:pPr>
      <w:r w:rsidRPr="00F23F49">
        <w:rPr>
          <w:i/>
          <w:szCs w:val="25"/>
        </w:rPr>
        <w:t xml:space="preserve">Motion to accept </w:t>
      </w:r>
      <w:r w:rsidR="0038059C" w:rsidRPr="00F23F49">
        <w:rPr>
          <w:i/>
          <w:szCs w:val="25"/>
        </w:rPr>
        <w:t xml:space="preserve">with spelling corrections </w:t>
      </w:r>
      <w:r w:rsidRPr="00F23F49">
        <w:rPr>
          <w:i/>
          <w:szCs w:val="25"/>
        </w:rPr>
        <w:t>by</w:t>
      </w:r>
      <w:r w:rsidR="0038059C" w:rsidRPr="00F23F49">
        <w:rPr>
          <w:i/>
          <w:szCs w:val="25"/>
        </w:rPr>
        <w:t xml:space="preserve"> </w:t>
      </w:r>
      <w:r w:rsidR="000731DE">
        <w:rPr>
          <w:i/>
          <w:szCs w:val="25"/>
        </w:rPr>
        <w:t>Michelle Stevens</w:t>
      </w:r>
      <w:r w:rsidRPr="00F23F49">
        <w:rPr>
          <w:i/>
          <w:szCs w:val="25"/>
        </w:rPr>
        <w:t xml:space="preserve">, second </w:t>
      </w:r>
      <w:r w:rsidR="0038059C" w:rsidRPr="00F23F49">
        <w:rPr>
          <w:i/>
          <w:szCs w:val="25"/>
        </w:rPr>
        <w:t xml:space="preserve">by </w:t>
      </w:r>
      <w:r w:rsidR="000731DE">
        <w:rPr>
          <w:i/>
          <w:szCs w:val="25"/>
        </w:rPr>
        <w:t>Linda Cure</w:t>
      </w:r>
      <w:r w:rsidR="0038059C" w:rsidRPr="00F23F49">
        <w:rPr>
          <w:i/>
          <w:szCs w:val="25"/>
        </w:rPr>
        <w:t xml:space="preserve"> </w:t>
      </w:r>
      <w:r w:rsidRPr="00F23F49">
        <w:rPr>
          <w:i/>
          <w:szCs w:val="25"/>
        </w:rPr>
        <w:t>and</w:t>
      </w:r>
      <w:r w:rsidR="0038059C" w:rsidRPr="00F23F49">
        <w:rPr>
          <w:i/>
          <w:szCs w:val="25"/>
        </w:rPr>
        <w:t xml:space="preserve"> </w:t>
      </w:r>
      <w:r w:rsidRPr="00F23F49">
        <w:rPr>
          <w:i/>
          <w:szCs w:val="25"/>
        </w:rPr>
        <w:t>approved.</w:t>
      </w:r>
    </w:p>
    <w:p w:rsidR="00823D8D" w:rsidRDefault="00823D8D" w:rsidP="00823D8D"/>
    <w:p w:rsidR="00823D8D" w:rsidRPr="00F23F49" w:rsidRDefault="00823D8D" w:rsidP="00823D8D">
      <w:pPr>
        <w:rPr>
          <w:b/>
        </w:rPr>
      </w:pPr>
      <w:r w:rsidRPr="00F23F49">
        <w:rPr>
          <w:b/>
        </w:rPr>
        <w:t>Director’s Report</w:t>
      </w:r>
    </w:p>
    <w:p w:rsidR="00823D8D" w:rsidRDefault="00823D8D" w:rsidP="00823D8D">
      <w:r>
        <w:t>Joseph Burke</w:t>
      </w:r>
    </w:p>
    <w:p w:rsidR="00823D8D" w:rsidRDefault="0038059C" w:rsidP="00823D8D">
      <w:r>
        <w:t>Written report submitted</w:t>
      </w:r>
    </w:p>
    <w:p w:rsidR="0038059C" w:rsidRDefault="00E84B41" w:rsidP="00823D8D">
      <w:r>
        <w:t>Additional comment:</w:t>
      </w:r>
      <w:r w:rsidR="000731DE">
        <w:t xml:space="preserve"> </w:t>
      </w:r>
    </w:p>
    <w:p w:rsidR="00823D8D" w:rsidRDefault="000731DE" w:rsidP="00E84B41">
      <w:pPr>
        <w:pStyle w:val="ListParagraph"/>
        <w:numPr>
          <w:ilvl w:val="0"/>
          <w:numId w:val="11"/>
        </w:numPr>
      </w:pPr>
      <w:r>
        <w:t>Appreciation to the board for their dedication and hard work</w:t>
      </w:r>
    </w:p>
    <w:p w:rsidR="000731DE" w:rsidRDefault="000731DE" w:rsidP="00E84B41">
      <w:pPr>
        <w:pStyle w:val="ListParagraph"/>
        <w:numPr>
          <w:ilvl w:val="0"/>
          <w:numId w:val="11"/>
        </w:numPr>
      </w:pPr>
      <w:r>
        <w:t>Sierra Training this summer and will need any volunteers for the front desk</w:t>
      </w:r>
    </w:p>
    <w:p w:rsidR="000731DE" w:rsidRDefault="000731DE" w:rsidP="000731DE">
      <w:pPr>
        <w:pStyle w:val="ListParagraph"/>
        <w:numPr>
          <w:ilvl w:val="1"/>
          <w:numId w:val="11"/>
        </w:numPr>
      </w:pPr>
      <w:r>
        <w:t xml:space="preserve">The Sierra system has been problematic, continuing to train and work through issues. </w:t>
      </w:r>
    </w:p>
    <w:p w:rsidR="000731DE" w:rsidRDefault="000731DE" w:rsidP="000731DE">
      <w:pPr>
        <w:pStyle w:val="ListParagraph"/>
        <w:numPr>
          <w:ilvl w:val="1"/>
          <w:numId w:val="11"/>
        </w:numPr>
      </w:pPr>
      <w:r>
        <w:t>Currently maintain access to the former Horizon System until all issues can be resolved</w:t>
      </w:r>
      <w:r w:rsidR="00854520">
        <w:t>.</w:t>
      </w:r>
    </w:p>
    <w:p w:rsidR="00854520" w:rsidRDefault="00854520" w:rsidP="000731DE">
      <w:pPr>
        <w:pStyle w:val="ListParagraph"/>
        <w:numPr>
          <w:ilvl w:val="1"/>
          <w:numId w:val="11"/>
        </w:numPr>
      </w:pPr>
      <w:r>
        <w:t>Will continue Encore Workshops for the public until there is no longer a demand.</w:t>
      </w:r>
    </w:p>
    <w:p w:rsidR="00854520" w:rsidRDefault="00854520" w:rsidP="000731DE">
      <w:pPr>
        <w:pStyle w:val="ListParagraph"/>
        <w:numPr>
          <w:ilvl w:val="1"/>
          <w:numId w:val="11"/>
        </w:numPr>
      </w:pPr>
      <w:r>
        <w:t>UHLS is aware of the issues and is working to assist libraries.</w:t>
      </w:r>
    </w:p>
    <w:p w:rsidR="007F7DDE" w:rsidRDefault="007F7DDE" w:rsidP="00823D8D"/>
    <w:p w:rsidR="00823D8D" w:rsidRPr="00F23F49" w:rsidRDefault="00823D8D" w:rsidP="00823D8D">
      <w:pPr>
        <w:rPr>
          <w:b/>
        </w:rPr>
      </w:pPr>
      <w:r w:rsidRPr="00F23F49">
        <w:rPr>
          <w:b/>
        </w:rPr>
        <w:t>Treasurer’s Report</w:t>
      </w:r>
    </w:p>
    <w:p w:rsidR="00823D8D" w:rsidRDefault="00823D8D" w:rsidP="00823D8D">
      <w:r>
        <w:t>Michelle Stephens</w:t>
      </w:r>
    </w:p>
    <w:p w:rsidR="00854520" w:rsidRDefault="00787C74" w:rsidP="00854520">
      <w:r>
        <w:t>Written report presented</w:t>
      </w:r>
    </w:p>
    <w:p w:rsidR="00787C74" w:rsidRDefault="00787C74" w:rsidP="00F120AD">
      <w:pPr>
        <w:pStyle w:val="ListParagraph"/>
        <w:numPr>
          <w:ilvl w:val="0"/>
          <w:numId w:val="13"/>
        </w:numPr>
      </w:pPr>
      <w:r>
        <w:t>Review</w:t>
      </w:r>
      <w:r w:rsidR="00F120AD">
        <w:t xml:space="preserve"> and discussion of</w:t>
      </w:r>
      <w:r>
        <w:t xml:space="preserve"> Profit and Loss</w:t>
      </w:r>
    </w:p>
    <w:p w:rsidR="00F120AD" w:rsidRDefault="00F120AD" w:rsidP="00F120AD">
      <w:pPr>
        <w:pStyle w:val="ListParagraph"/>
        <w:numPr>
          <w:ilvl w:val="0"/>
          <w:numId w:val="13"/>
        </w:numPr>
      </w:pPr>
      <w:r>
        <w:t>Review and discussion of Balance Statement</w:t>
      </w:r>
      <w:r w:rsidR="00854520">
        <w:t xml:space="preserve"> </w:t>
      </w:r>
    </w:p>
    <w:p w:rsidR="00854520" w:rsidRDefault="00854520" w:rsidP="00854520">
      <w:pPr>
        <w:pStyle w:val="ListParagraph"/>
        <w:numPr>
          <w:ilvl w:val="1"/>
          <w:numId w:val="13"/>
        </w:numPr>
      </w:pPr>
      <w:r>
        <w:t xml:space="preserve">Major fund sources will begin to </w:t>
      </w:r>
      <w:r w:rsidRPr="00854520">
        <w:t>be realized in the summer</w:t>
      </w:r>
    </w:p>
    <w:p w:rsidR="00854520" w:rsidRDefault="00854520" w:rsidP="00854520">
      <w:pPr>
        <w:pStyle w:val="ListParagraph"/>
        <w:numPr>
          <w:ilvl w:val="1"/>
          <w:numId w:val="13"/>
        </w:numPr>
      </w:pPr>
      <w:r>
        <w:t xml:space="preserve">Correction of date on the Balance Sheet to April </w:t>
      </w:r>
      <w:r w:rsidR="004B2B25">
        <w:t>30, 2015</w:t>
      </w:r>
    </w:p>
    <w:p w:rsidR="004B2B25" w:rsidRDefault="004B2B25" w:rsidP="004B2B25">
      <w:pPr>
        <w:pStyle w:val="ListParagraph"/>
        <w:numPr>
          <w:ilvl w:val="1"/>
          <w:numId w:val="13"/>
        </w:numPr>
      </w:pPr>
      <w:r>
        <w:lastRenderedPageBreak/>
        <w:t>Michelle will research questions about the savings and grant in come and answer at the next meeting. Discussion regarding accounting procedures and additional Savings accounts.</w:t>
      </w:r>
    </w:p>
    <w:p w:rsidR="000A6C39" w:rsidRDefault="000A6C39" w:rsidP="004B2B25">
      <w:pPr>
        <w:pStyle w:val="ListParagraph"/>
        <w:numPr>
          <w:ilvl w:val="1"/>
          <w:numId w:val="13"/>
        </w:numPr>
      </w:pPr>
      <w:r>
        <w:t xml:space="preserve">Procedures for deposits have been put into place with clear tracking of detail in </w:t>
      </w:r>
      <w:proofErr w:type="spellStart"/>
      <w:r>
        <w:t>Quickbooks</w:t>
      </w:r>
      <w:proofErr w:type="spellEnd"/>
    </w:p>
    <w:p w:rsidR="00F120AD" w:rsidRPr="00F120AD" w:rsidRDefault="00F120AD" w:rsidP="00F120AD">
      <w:pPr>
        <w:tabs>
          <w:tab w:val="left" w:pos="720"/>
        </w:tabs>
        <w:ind w:left="720"/>
        <w:rPr>
          <w:i/>
        </w:rPr>
      </w:pPr>
      <w:r w:rsidRPr="00F120AD">
        <w:rPr>
          <w:i/>
        </w:rPr>
        <w:t>Motion to accept the Treasurers Report as information by</w:t>
      </w:r>
      <w:r w:rsidR="004B2B25">
        <w:rPr>
          <w:i/>
        </w:rPr>
        <w:t xml:space="preserve"> Bob Haggerty</w:t>
      </w:r>
      <w:r w:rsidRPr="00F120AD">
        <w:rPr>
          <w:i/>
        </w:rPr>
        <w:t xml:space="preserve">, second by </w:t>
      </w:r>
      <w:r w:rsidR="004B2B25">
        <w:rPr>
          <w:i/>
        </w:rPr>
        <w:t>Christine Carpenter</w:t>
      </w:r>
      <w:r w:rsidRPr="00F120AD">
        <w:rPr>
          <w:i/>
        </w:rPr>
        <w:t>, approved.</w:t>
      </w:r>
    </w:p>
    <w:p w:rsidR="000A6C39" w:rsidRDefault="000A6C39" w:rsidP="00823D8D">
      <w:pPr>
        <w:rPr>
          <w:b/>
        </w:rPr>
      </w:pPr>
    </w:p>
    <w:p w:rsidR="00823D8D" w:rsidRPr="007F7DDE" w:rsidRDefault="007F7DDE" w:rsidP="00823D8D">
      <w:pPr>
        <w:rPr>
          <w:b/>
        </w:rPr>
      </w:pPr>
      <w:r w:rsidRPr="007F7DDE">
        <w:rPr>
          <w:b/>
        </w:rPr>
        <w:t>Committee Reports</w:t>
      </w:r>
    </w:p>
    <w:p w:rsidR="00EB1BA2" w:rsidRDefault="00EB1BA2" w:rsidP="00823D8D">
      <w:pPr>
        <w:pStyle w:val="ListParagraph"/>
        <w:numPr>
          <w:ilvl w:val="0"/>
          <w:numId w:val="8"/>
        </w:numPr>
        <w:ind w:left="630" w:hanging="270"/>
      </w:pPr>
      <w:r>
        <w:t>Personnel Committee</w:t>
      </w:r>
    </w:p>
    <w:p w:rsidR="00823D8D" w:rsidRDefault="000A6C39" w:rsidP="00EB1BA2">
      <w:pPr>
        <w:pStyle w:val="ListParagraph"/>
        <w:numPr>
          <w:ilvl w:val="1"/>
          <w:numId w:val="8"/>
        </w:numPr>
      </w:pPr>
      <w:r>
        <w:t>Yvette Terplak reported that the committee will meet before the next meeting to develop an evaluation form for Joe Burke</w:t>
      </w:r>
    </w:p>
    <w:p w:rsidR="00BC3A2E" w:rsidRDefault="00BC3A2E" w:rsidP="00BC3A2E">
      <w:pPr>
        <w:pStyle w:val="ListParagraph"/>
        <w:ind w:left="630"/>
      </w:pPr>
    </w:p>
    <w:p w:rsidR="00E84B41" w:rsidRDefault="00E84B41" w:rsidP="00B04BFE">
      <w:pPr>
        <w:pStyle w:val="ListParagraph"/>
        <w:numPr>
          <w:ilvl w:val="0"/>
          <w:numId w:val="8"/>
        </w:numPr>
        <w:ind w:left="630" w:hanging="270"/>
      </w:pPr>
      <w:r>
        <w:t>Program Committee</w:t>
      </w:r>
    </w:p>
    <w:p w:rsidR="00E84B41" w:rsidRDefault="000A6C39" w:rsidP="00E84B41">
      <w:pPr>
        <w:pStyle w:val="ListParagraph"/>
        <w:numPr>
          <w:ilvl w:val="1"/>
          <w:numId w:val="8"/>
        </w:numPr>
      </w:pPr>
      <w:r>
        <w:t>Joe Burke reported that the committee met and discussed the upcoming programs, everything is moving as planned.</w:t>
      </w:r>
    </w:p>
    <w:p w:rsidR="00BC3A2E" w:rsidRDefault="00BC3A2E" w:rsidP="00BC3A2E">
      <w:pPr>
        <w:pStyle w:val="ListParagraph"/>
        <w:ind w:left="630"/>
      </w:pPr>
    </w:p>
    <w:p w:rsidR="00B04BFE" w:rsidRDefault="00823D8D" w:rsidP="00B04BFE">
      <w:pPr>
        <w:pStyle w:val="ListParagraph"/>
        <w:numPr>
          <w:ilvl w:val="0"/>
          <w:numId w:val="8"/>
        </w:numPr>
        <w:ind w:left="630" w:hanging="270"/>
      </w:pPr>
      <w:r>
        <w:t>Building</w:t>
      </w:r>
      <w:r w:rsidR="00EB1BA2">
        <w:t xml:space="preserve"> Committee</w:t>
      </w:r>
    </w:p>
    <w:p w:rsidR="00B04BFE" w:rsidRDefault="000A6C39" w:rsidP="00E84B41">
      <w:pPr>
        <w:pStyle w:val="ListParagraph"/>
        <w:numPr>
          <w:ilvl w:val="1"/>
          <w:numId w:val="8"/>
        </w:numPr>
      </w:pPr>
      <w:r>
        <w:t>Bob Haggerty reported on the following items:</w:t>
      </w:r>
    </w:p>
    <w:p w:rsidR="000A6C39" w:rsidRDefault="000A6C39" w:rsidP="000A6C39">
      <w:pPr>
        <w:pStyle w:val="ListParagraph"/>
        <w:numPr>
          <w:ilvl w:val="2"/>
          <w:numId w:val="8"/>
        </w:numPr>
      </w:pPr>
      <w:r>
        <w:t xml:space="preserve">Decision has been made that there will not be any additional work on the ramp. This created a discussion about the balance of the grant obligation. In order to keep the </w:t>
      </w:r>
      <w:r w:rsidR="00E7740B">
        <w:t>obligated expenditures w</w:t>
      </w:r>
      <w:r w:rsidR="00F361B8">
        <w:t xml:space="preserve">ithin the confines of the grant </w:t>
      </w:r>
      <w:r w:rsidR="00E7740B">
        <w:t>requirements, the committee is exploring amending the grant parameters</w:t>
      </w:r>
      <w:r w:rsidR="00F361B8">
        <w:t xml:space="preserve"> to accommodate. The amendment must be in and approved by </w:t>
      </w:r>
      <w:r w:rsidR="00E23481">
        <w:t>June</w:t>
      </w:r>
      <w:r w:rsidR="00F361B8">
        <w:t xml:space="preserve"> 30.  The obligated spend is </w:t>
      </w:r>
      <w:r w:rsidR="00E23481">
        <w:t xml:space="preserve">approximately </w:t>
      </w:r>
      <w:r w:rsidR="00F361B8">
        <w:t>$</w:t>
      </w:r>
      <w:r w:rsidR="00E23481">
        <w:t>24,000</w:t>
      </w:r>
      <w:r w:rsidR="00F361B8">
        <w:t xml:space="preserve">. The expenditures recommended </w:t>
      </w:r>
      <w:r w:rsidR="00E23481">
        <w:t>could include a combination of the following options</w:t>
      </w:r>
      <w:r w:rsidR="00F361B8">
        <w:t>:</w:t>
      </w:r>
    </w:p>
    <w:p w:rsidR="00F361B8" w:rsidRDefault="00F361B8" w:rsidP="00F361B8">
      <w:pPr>
        <w:pStyle w:val="ListParagraph"/>
        <w:numPr>
          <w:ilvl w:val="3"/>
          <w:numId w:val="8"/>
        </w:numPr>
      </w:pPr>
      <w:r>
        <w:t xml:space="preserve">Exterior storm windows, spent $3,500 for wood, the estimate </w:t>
      </w:r>
      <w:r w:rsidR="008760BF">
        <w:t xml:space="preserve">to complete the windows, including </w:t>
      </w:r>
      <w:r>
        <w:t>fabrication and glass</w:t>
      </w:r>
      <w:r w:rsidR="008760BF">
        <w:t>,</w:t>
      </w:r>
      <w:r>
        <w:t xml:space="preserve"> will be additional. Total estimate $11,000.</w:t>
      </w:r>
    </w:p>
    <w:p w:rsidR="00F361B8" w:rsidRDefault="00F361B8" w:rsidP="00F361B8">
      <w:pPr>
        <w:pStyle w:val="ListParagraph"/>
        <w:numPr>
          <w:ilvl w:val="3"/>
          <w:numId w:val="8"/>
        </w:numPr>
      </w:pPr>
      <w:r>
        <w:t>Attic insulation – estimated spend $4,800.</w:t>
      </w:r>
    </w:p>
    <w:p w:rsidR="00F361B8" w:rsidRDefault="00F361B8" w:rsidP="00F361B8">
      <w:pPr>
        <w:pStyle w:val="ListParagraph"/>
        <w:numPr>
          <w:ilvl w:val="3"/>
          <w:numId w:val="8"/>
        </w:numPr>
      </w:pPr>
      <w:r>
        <w:t>Fence</w:t>
      </w:r>
      <w:r w:rsidR="00A31717">
        <w:t xml:space="preserve"> – (3 proposals attached to minutes) </w:t>
      </w:r>
      <w:r w:rsidR="008760BF">
        <w:t>estimates range from $5,800 - $6,990</w:t>
      </w:r>
      <w:r w:rsidR="00BC3A2E">
        <w:t xml:space="preserve"> – the board recommended 3</w:t>
      </w:r>
      <w:r w:rsidR="00BC3A2E" w:rsidRPr="00BC3A2E">
        <w:rPr>
          <w:vertAlign w:val="superscript"/>
        </w:rPr>
        <w:t>rd</w:t>
      </w:r>
      <w:r w:rsidR="00BC3A2E">
        <w:t xml:space="preserve"> option at $6,990.</w:t>
      </w:r>
    </w:p>
    <w:p w:rsidR="00E23481" w:rsidRDefault="00E23481" w:rsidP="00F361B8">
      <w:pPr>
        <w:pStyle w:val="ListParagraph"/>
        <w:numPr>
          <w:ilvl w:val="3"/>
          <w:numId w:val="8"/>
        </w:numPr>
      </w:pPr>
      <w:r>
        <w:t>Have the HVAC system evaluated and get an estimate on corrections</w:t>
      </w:r>
      <w:r w:rsidR="00BC3A2E">
        <w:t xml:space="preserve"> – this item would be a priority.</w:t>
      </w:r>
    </w:p>
    <w:p w:rsidR="00824B77" w:rsidRDefault="00824B77" w:rsidP="00F361B8">
      <w:pPr>
        <w:pStyle w:val="ListParagraph"/>
        <w:numPr>
          <w:ilvl w:val="3"/>
          <w:numId w:val="8"/>
        </w:numPr>
      </w:pPr>
      <w:r>
        <w:t>Replacing the back door to be an exterior door and meet the criteria for an emergency exit (to include a crash bar), will get estimate.</w:t>
      </w:r>
    </w:p>
    <w:p w:rsidR="00BC3A2E" w:rsidRDefault="00BC3A2E" w:rsidP="00BC3A2E">
      <w:pPr>
        <w:pStyle w:val="ListParagraph"/>
        <w:numPr>
          <w:ilvl w:val="3"/>
          <w:numId w:val="8"/>
        </w:numPr>
      </w:pPr>
      <w:r>
        <w:t>Interior storm windows on the transoms – 7 windows, estimate $1,164</w:t>
      </w:r>
    </w:p>
    <w:p w:rsidR="00BC3A2E" w:rsidRDefault="00BC3A2E" w:rsidP="00BC3A2E"/>
    <w:p w:rsidR="00BC3A2E" w:rsidRPr="00BC3A2E" w:rsidRDefault="00BC3A2E" w:rsidP="00BC3A2E">
      <w:pPr>
        <w:ind w:left="360"/>
        <w:rPr>
          <w:i/>
        </w:rPr>
      </w:pPr>
      <w:r w:rsidRPr="00BC3A2E">
        <w:rPr>
          <w:i/>
        </w:rPr>
        <w:t>Motion to move forward within the outlined parameters was made by Tracy Russell, a second by Linda Cure and approved.</w:t>
      </w:r>
    </w:p>
    <w:p w:rsidR="00824B77" w:rsidRDefault="00824B77" w:rsidP="00824B77">
      <w:pPr>
        <w:pStyle w:val="ListParagraph"/>
        <w:ind w:left="630"/>
      </w:pPr>
    </w:p>
    <w:p w:rsidR="00823D8D" w:rsidRDefault="00823D8D" w:rsidP="00823D8D">
      <w:pPr>
        <w:pStyle w:val="ListParagraph"/>
        <w:numPr>
          <w:ilvl w:val="0"/>
          <w:numId w:val="8"/>
        </w:numPr>
        <w:ind w:left="630" w:hanging="270"/>
      </w:pPr>
      <w:r>
        <w:t>Finance</w:t>
      </w:r>
      <w:r w:rsidR="00EB1BA2">
        <w:t xml:space="preserve"> Committee</w:t>
      </w:r>
    </w:p>
    <w:p w:rsidR="00BC3A2E" w:rsidRDefault="00615832" w:rsidP="00615832">
      <w:pPr>
        <w:pStyle w:val="ListParagraph"/>
        <w:numPr>
          <w:ilvl w:val="1"/>
          <w:numId w:val="8"/>
        </w:numPr>
      </w:pPr>
      <w:r>
        <w:t>Did not meet</w:t>
      </w:r>
    </w:p>
    <w:p w:rsidR="00615832" w:rsidRDefault="00615832" w:rsidP="00615832">
      <w:pPr>
        <w:pStyle w:val="ListParagraph"/>
        <w:ind w:left="1440"/>
      </w:pPr>
    </w:p>
    <w:p w:rsidR="00823D8D" w:rsidRDefault="00823D8D" w:rsidP="00823D8D">
      <w:pPr>
        <w:pStyle w:val="ListParagraph"/>
        <w:numPr>
          <w:ilvl w:val="0"/>
          <w:numId w:val="8"/>
        </w:numPr>
        <w:ind w:left="630" w:hanging="270"/>
      </w:pPr>
      <w:r>
        <w:t xml:space="preserve">Policy </w:t>
      </w:r>
      <w:r w:rsidR="00EB1BA2">
        <w:t>Committee</w:t>
      </w:r>
    </w:p>
    <w:p w:rsidR="00BC3A2E" w:rsidRDefault="00615832" w:rsidP="00615832">
      <w:pPr>
        <w:pStyle w:val="ListParagraph"/>
        <w:numPr>
          <w:ilvl w:val="1"/>
          <w:numId w:val="8"/>
        </w:numPr>
      </w:pPr>
      <w:r>
        <w:t>Planning a meeting</w:t>
      </w:r>
    </w:p>
    <w:p w:rsidR="00615832" w:rsidRDefault="00615832" w:rsidP="00615832">
      <w:pPr>
        <w:pStyle w:val="ListParagraph"/>
        <w:ind w:left="1440"/>
      </w:pPr>
    </w:p>
    <w:p w:rsidR="00615832" w:rsidRDefault="00615832" w:rsidP="00615832">
      <w:pPr>
        <w:pStyle w:val="ListParagraph"/>
        <w:ind w:left="1440"/>
      </w:pPr>
    </w:p>
    <w:p w:rsidR="00823D8D" w:rsidRDefault="00823D8D" w:rsidP="00823D8D">
      <w:pPr>
        <w:pStyle w:val="ListParagraph"/>
        <w:numPr>
          <w:ilvl w:val="0"/>
          <w:numId w:val="8"/>
        </w:numPr>
        <w:ind w:left="630" w:hanging="270"/>
      </w:pPr>
      <w:r>
        <w:lastRenderedPageBreak/>
        <w:t>Long Range Planning</w:t>
      </w:r>
      <w:r w:rsidR="00EB1BA2">
        <w:t xml:space="preserve"> Committee</w:t>
      </w:r>
    </w:p>
    <w:p w:rsidR="00D8150A" w:rsidRDefault="00615832" w:rsidP="00D8150A">
      <w:pPr>
        <w:pStyle w:val="ListParagraph"/>
        <w:numPr>
          <w:ilvl w:val="1"/>
          <w:numId w:val="8"/>
        </w:numPr>
      </w:pPr>
      <w:r>
        <w:t>Christine Carpenter reported on the final meeting of the board long range planning session. At the June board meeting the Long Range plan will be presented with a final report at the August meeting.</w:t>
      </w:r>
    </w:p>
    <w:p w:rsidR="00615832" w:rsidRDefault="00615832" w:rsidP="00615832">
      <w:pPr>
        <w:pStyle w:val="ListParagraph"/>
        <w:ind w:left="1440"/>
      </w:pPr>
    </w:p>
    <w:p w:rsidR="00615832" w:rsidRDefault="00615832" w:rsidP="00615832">
      <w:pPr>
        <w:pStyle w:val="ListParagraph"/>
        <w:numPr>
          <w:ilvl w:val="0"/>
          <w:numId w:val="8"/>
        </w:numPr>
        <w:ind w:left="630" w:hanging="270"/>
      </w:pPr>
      <w:r>
        <w:t>100</w:t>
      </w:r>
      <w:r w:rsidRPr="00615832">
        <w:rPr>
          <w:vertAlign w:val="superscript"/>
        </w:rPr>
        <w:t>th</w:t>
      </w:r>
      <w:r>
        <w:t xml:space="preserve"> Anniversary</w:t>
      </w:r>
    </w:p>
    <w:p w:rsidR="00615832" w:rsidRDefault="00615832" w:rsidP="00615832">
      <w:pPr>
        <w:pStyle w:val="ListParagraph"/>
        <w:numPr>
          <w:ilvl w:val="1"/>
          <w:numId w:val="8"/>
        </w:numPr>
      </w:pPr>
      <w:r>
        <w:t>Linda Cure and Tracy Russell will spearhead this and report at future meetings</w:t>
      </w:r>
    </w:p>
    <w:p w:rsidR="00823D8D" w:rsidRDefault="00823D8D" w:rsidP="00823D8D"/>
    <w:p w:rsidR="00823D8D" w:rsidRPr="007463EE" w:rsidRDefault="007463EE" w:rsidP="00823D8D">
      <w:pPr>
        <w:rPr>
          <w:b/>
        </w:rPr>
      </w:pPr>
      <w:r>
        <w:rPr>
          <w:b/>
        </w:rPr>
        <w:t>Old Business</w:t>
      </w:r>
    </w:p>
    <w:p w:rsidR="00626429" w:rsidRDefault="00E84B41" w:rsidP="00E84B41">
      <w:pPr>
        <w:pStyle w:val="ListParagraph"/>
        <w:numPr>
          <w:ilvl w:val="0"/>
          <w:numId w:val="8"/>
        </w:numPr>
        <w:ind w:left="630" w:hanging="270"/>
      </w:pPr>
      <w:r>
        <w:t>Book Sale/Yard Sale</w:t>
      </w:r>
      <w:r w:rsidR="00626429">
        <w:t xml:space="preserve"> </w:t>
      </w:r>
    </w:p>
    <w:p w:rsidR="008F0CC2" w:rsidRDefault="00615832" w:rsidP="00626429">
      <w:pPr>
        <w:pStyle w:val="ListParagraph"/>
        <w:numPr>
          <w:ilvl w:val="1"/>
          <w:numId w:val="8"/>
        </w:numPr>
      </w:pPr>
      <w:r>
        <w:t>$2,458 reported proceeds, very successful event</w:t>
      </w:r>
    </w:p>
    <w:p w:rsidR="00626429" w:rsidRDefault="00E84B41" w:rsidP="00034ADC">
      <w:pPr>
        <w:pStyle w:val="ListParagraph"/>
        <w:numPr>
          <w:ilvl w:val="0"/>
          <w:numId w:val="8"/>
        </w:numPr>
        <w:ind w:left="630" w:hanging="270"/>
      </w:pPr>
      <w:r>
        <w:t>Chicken BBQ</w:t>
      </w:r>
      <w:r w:rsidR="00615832">
        <w:t xml:space="preserve"> </w:t>
      </w:r>
    </w:p>
    <w:p w:rsidR="00E84B41" w:rsidRDefault="00615832" w:rsidP="00626429">
      <w:pPr>
        <w:pStyle w:val="ListParagraph"/>
        <w:numPr>
          <w:ilvl w:val="1"/>
          <w:numId w:val="8"/>
        </w:numPr>
      </w:pPr>
      <w:r>
        <w:t>volunteer sheets have been distributed</w:t>
      </w:r>
    </w:p>
    <w:p w:rsidR="00034ADC" w:rsidRDefault="00E84B41" w:rsidP="00034ADC">
      <w:pPr>
        <w:pStyle w:val="ListParagraph"/>
        <w:numPr>
          <w:ilvl w:val="0"/>
          <w:numId w:val="8"/>
        </w:numPr>
        <w:ind w:left="630" w:hanging="270"/>
      </w:pPr>
      <w:r>
        <w:t>Summer Concerts</w:t>
      </w:r>
      <w:r w:rsidR="00626429">
        <w:t xml:space="preserve"> </w:t>
      </w:r>
    </w:p>
    <w:p w:rsidR="00626429" w:rsidRDefault="00626429" w:rsidP="00626429">
      <w:pPr>
        <w:pStyle w:val="ListParagraph"/>
        <w:numPr>
          <w:ilvl w:val="1"/>
          <w:numId w:val="8"/>
        </w:numPr>
      </w:pPr>
      <w:r>
        <w:t>Received $1800 from Sheriff Craig Apple</w:t>
      </w:r>
    </w:p>
    <w:p w:rsidR="00626429" w:rsidRDefault="00626429" w:rsidP="00626429">
      <w:pPr>
        <w:pStyle w:val="ListParagraph"/>
        <w:numPr>
          <w:ilvl w:val="1"/>
          <w:numId w:val="8"/>
        </w:numPr>
      </w:pPr>
      <w:r>
        <w:t>CDPHP grant has been processed, no response at this time</w:t>
      </w:r>
    </w:p>
    <w:p w:rsidR="00FA54C3" w:rsidRDefault="00FA54C3" w:rsidP="00034ADC"/>
    <w:p w:rsidR="00034ADC" w:rsidRPr="00FA54C3" w:rsidRDefault="00FA54C3" w:rsidP="00034ADC">
      <w:pPr>
        <w:rPr>
          <w:b/>
        </w:rPr>
      </w:pPr>
      <w:r w:rsidRPr="00FA54C3">
        <w:rPr>
          <w:b/>
        </w:rPr>
        <w:t>New Business</w:t>
      </w:r>
    </w:p>
    <w:p w:rsidR="00FA7F07" w:rsidRDefault="00626429" w:rsidP="00A727A9">
      <w:pPr>
        <w:pStyle w:val="ListParagraph"/>
        <w:numPr>
          <w:ilvl w:val="0"/>
          <w:numId w:val="8"/>
        </w:numPr>
        <w:ind w:left="630" w:hanging="270"/>
      </w:pPr>
      <w:r>
        <w:t>June Board meeting will not be a picnic meeting to be sure to have time to address business</w:t>
      </w:r>
    </w:p>
    <w:p w:rsidR="00626429" w:rsidRDefault="00626429" w:rsidP="00A727A9">
      <w:pPr>
        <w:pStyle w:val="ListParagraph"/>
        <w:numPr>
          <w:ilvl w:val="0"/>
          <w:numId w:val="8"/>
        </w:numPr>
        <w:ind w:left="630" w:hanging="270"/>
      </w:pPr>
      <w:r>
        <w:t xml:space="preserve">UHLS Annual Meeting </w:t>
      </w:r>
    </w:p>
    <w:p w:rsidR="00626429" w:rsidRDefault="00626429" w:rsidP="00626429"/>
    <w:p w:rsidR="00626429" w:rsidRPr="00626429" w:rsidRDefault="00626429" w:rsidP="00626429">
      <w:pPr>
        <w:ind w:left="360"/>
        <w:rPr>
          <w:i/>
        </w:rPr>
      </w:pPr>
      <w:r w:rsidRPr="00626429">
        <w:rPr>
          <w:i/>
        </w:rPr>
        <w:t>Yvette Terplak made a motion that we paid for the Director and the Assistant Director for a total of $80. Motion received a second by Linda Cure and was approved.</w:t>
      </w:r>
    </w:p>
    <w:p w:rsidR="00626429" w:rsidRDefault="00626429" w:rsidP="00626429"/>
    <w:p w:rsidR="00626429" w:rsidRDefault="00626429" w:rsidP="00626429">
      <w:pPr>
        <w:pStyle w:val="ListParagraph"/>
        <w:numPr>
          <w:ilvl w:val="0"/>
          <w:numId w:val="16"/>
        </w:numPr>
      </w:pPr>
      <w:r w:rsidRPr="00626429">
        <w:t xml:space="preserve">Michael Seinberg </w:t>
      </w:r>
      <w:r>
        <w:t>has submitted his resignation to the board. He will continue to be a strong volunteer.</w:t>
      </w:r>
    </w:p>
    <w:p w:rsidR="00626429" w:rsidRDefault="00626429" w:rsidP="00034ADC"/>
    <w:p w:rsidR="00034ADC" w:rsidRPr="00720F4C" w:rsidRDefault="00034ADC" w:rsidP="00034ADC">
      <w:pPr>
        <w:rPr>
          <w:b/>
        </w:rPr>
      </w:pPr>
      <w:r w:rsidRPr="00720F4C">
        <w:rPr>
          <w:b/>
        </w:rPr>
        <w:t>Adjournment</w:t>
      </w:r>
    </w:p>
    <w:p w:rsidR="00034ADC" w:rsidRDefault="00034ADC" w:rsidP="00034ADC">
      <w:r>
        <w:t xml:space="preserve">Motion made by </w:t>
      </w:r>
      <w:r w:rsidR="00720F4C">
        <w:t>Ron Ginsberg to adjourn</w:t>
      </w:r>
      <w:r>
        <w:t>, second</w:t>
      </w:r>
      <w:r w:rsidR="00720F4C">
        <w:t xml:space="preserve"> by </w:t>
      </w:r>
      <w:r w:rsidR="006C1FCF">
        <w:t>Sally Dague</w:t>
      </w:r>
      <w:bookmarkStart w:id="0" w:name="_GoBack"/>
      <w:bookmarkEnd w:id="0"/>
      <w:r>
        <w:t>, approved</w:t>
      </w:r>
      <w:r w:rsidR="00720F4C">
        <w:t xml:space="preserve">. </w:t>
      </w:r>
    </w:p>
    <w:p w:rsidR="00720F4C" w:rsidRDefault="006C1FCF" w:rsidP="00034ADC">
      <w:r>
        <w:t>Meeting adjourned at 8:41</w:t>
      </w:r>
      <w:r w:rsidR="00720F4C">
        <w:t xml:space="preserve"> pm</w:t>
      </w:r>
    </w:p>
    <w:p w:rsidR="00034ADC" w:rsidRDefault="00034ADC" w:rsidP="00034ADC"/>
    <w:p w:rsidR="00034ADC" w:rsidRPr="00911A50" w:rsidRDefault="00034ADC" w:rsidP="00034ADC">
      <w:r>
        <w:t xml:space="preserve">Next Board Meeting </w:t>
      </w:r>
      <w:r w:rsidR="00626429">
        <w:t>June 8</w:t>
      </w:r>
      <w:r>
        <w:t>, 2015</w:t>
      </w:r>
    </w:p>
    <w:sectPr w:rsidR="00034ADC" w:rsidRPr="00911A50" w:rsidSect="000A6C39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119C"/>
    <w:multiLevelType w:val="hybridMultilevel"/>
    <w:tmpl w:val="5DACF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B56E8"/>
    <w:multiLevelType w:val="hybridMultilevel"/>
    <w:tmpl w:val="8294E7D6"/>
    <w:lvl w:ilvl="0" w:tplc="A9D4DAE0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D7F6D"/>
    <w:multiLevelType w:val="hybridMultilevel"/>
    <w:tmpl w:val="61FA3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B757B"/>
    <w:multiLevelType w:val="hybridMultilevel"/>
    <w:tmpl w:val="9440DB58"/>
    <w:lvl w:ilvl="0" w:tplc="A9D4DAE0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D6238D"/>
    <w:multiLevelType w:val="hybridMultilevel"/>
    <w:tmpl w:val="342A9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A469D4"/>
    <w:multiLevelType w:val="hybridMultilevel"/>
    <w:tmpl w:val="791A551C"/>
    <w:lvl w:ilvl="0" w:tplc="A9D4DAE0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3B65E4"/>
    <w:multiLevelType w:val="hybridMultilevel"/>
    <w:tmpl w:val="2D7C7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5D20E7"/>
    <w:multiLevelType w:val="hybridMultilevel"/>
    <w:tmpl w:val="CBDAF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9F6040"/>
    <w:multiLevelType w:val="hybridMultilevel"/>
    <w:tmpl w:val="ACEE9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834064"/>
    <w:multiLevelType w:val="hybridMultilevel"/>
    <w:tmpl w:val="098EF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1C628C"/>
    <w:multiLevelType w:val="hybridMultilevel"/>
    <w:tmpl w:val="CA885CCE"/>
    <w:lvl w:ilvl="0" w:tplc="249615D4">
      <w:start w:val="12"/>
      <w:numFmt w:val="bullet"/>
      <w:lvlText w:val="-"/>
      <w:lvlJc w:val="left"/>
      <w:pPr>
        <w:ind w:left="99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>
    <w:nsid w:val="64711946"/>
    <w:multiLevelType w:val="hybridMultilevel"/>
    <w:tmpl w:val="E2EE5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6864F6"/>
    <w:multiLevelType w:val="hybridMultilevel"/>
    <w:tmpl w:val="8F44B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2423B9"/>
    <w:multiLevelType w:val="hybridMultilevel"/>
    <w:tmpl w:val="C8645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3B7FFD"/>
    <w:multiLevelType w:val="hybridMultilevel"/>
    <w:tmpl w:val="CD06E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BE1630"/>
    <w:multiLevelType w:val="hybridMultilevel"/>
    <w:tmpl w:val="EE50F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13"/>
  </w:num>
  <w:num w:numId="5">
    <w:abstractNumId w:val="6"/>
  </w:num>
  <w:num w:numId="6">
    <w:abstractNumId w:val="10"/>
  </w:num>
  <w:num w:numId="7">
    <w:abstractNumId w:val="9"/>
  </w:num>
  <w:num w:numId="8">
    <w:abstractNumId w:val="1"/>
  </w:num>
  <w:num w:numId="9">
    <w:abstractNumId w:val="5"/>
  </w:num>
  <w:num w:numId="10">
    <w:abstractNumId w:val="3"/>
  </w:num>
  <w:num w:numId="11">
    <w:abstractNumId w:val="4"/>
  </w:num>
  <w:num w:numId="12">
    <w:abstractNumId w:val="7"/>
  </w:num>
  <w:num w:numId="13">
    <w:abstractNumId w:val="14"/>
  </w:num>
  <w:num w:numId="14">
    <w:abstractNumId w:val="12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0AA"/>
    <w:rsid w:val="00007E12"/>
    <w:rsid w:val="000300CB"/>
    <w:rsid w:val="00034ADC"/>
    <w:rsid w:val="000731DE"/>
    <w:rsid w:val="000A6C39"/>
    <w:rsid w:val="000B1875"/>
    <w:rsid w:val="00243F9D"/>
    <w:rsid w:val="00290C03"/>
    <w:rsid w:val="002E1644"/>
    <w:rsid w:val="002F0101"/>
    <w:rsid w:val="003654C3"/>
    <w:rsid w:val="0037333B"/>
    <w:rsid w:val="0038059C"/>
    <w:rsid w:val="003C2E6C"/>
    <w:rsid w:val="00445F43"/>
    <w:rsid w:val="00494ED0"/>
    <w:rsid w:val="004A4568"/>
    <w:rsid w:val="004B2B25"/>
    <w:rsid w:val="00525D01"/>
    <w:rsid w:val="00612FB1"/>
    <w:rsid w:val="00615832"/>
    <w:rsid w:val="00626429"/>
    <w:rsid w:val="006A47EF"/>
    <w:rsid w:val="006C1FCF"/>
    <w:rsid w:val="006C75D0"/>
    <w:rsid w:val="006E6A22"/>
    <w:rsid w:val="00720F4C"/>
    <w:rsid w:val="00743C38"/>
    <w:rsid w:val="007463EE"/>
    <w:rsid w:val="00787C74"/>
    <w:rsid w:val="007A0252"/>
    <w:rsid w:val="007A2F98"/>
    <w:rsid w:val="007D467E"/>
    <w:rsid w:val="007F1D7E"/>
    <w:rsid w:val="007F7DDE"/>
    <w:rsid w:val="00823D8D"/>
    <w:rsid w:val="00824B77"/>
    <w:rsid w:val="00835DAB"/>
    <w:rsid w:val="00854520"/>
    <w:rsid w:val="00857234"/>
    <w:rsid w:val="008760BF"/>
    <w:rsid w:val="008C53DE"/>
    <w:rsid w:val="008F0CC2"/>
    <w:rsid w:val="008F7170"/>
    <w:rsid w:val="00911A50"/>
    <w:rsid w:val="009660AA"/>
    <w:rsid w:val="009A7DBB"/>
    <w:rsid w:val="00A31717"/>
    <w:rsid w:val="00A755A5"/>
    <w:rsid w:val="00A90BCA"/>
    <w:rsid w:val="00AC77B8"/>
    <w:rsid w:val="00AD1165"/>
    <w:rsid w:val="00B015D1"/>
    <w:rsid w:val="00B04BFE"/>
    <w:rsid w:val="00B217BC"/>
    <w:rsid w:val="00B3359D"/>
    <w:rsid w:val="00B53BBC"/>
    <w:rsid w:val="00BB7659"/>
    <w:rsid w:val="00BC3A2E"/>
    <w:rsid w:val="00BD06D0"/>
    <w:rsid w:val="00BD48B4"/>
    <w:rsid w:val="00C13599"/>
    <w:rsid w:val="00CD125E"/>
    <w:rsid w:val="00CF111F"/>
    <w:rsid w:val="00D21887"/>
    <w:rsid w:val="00D26F9A"/>
    <w:rsid w:val="00D8150A"/>
    <w:rsid w:val="00D8475C"/>
    <w:rsid w:val="00DA3207"/>
    <w:rsid w:val="00E2059D"/>
    <w:rsid w:val="00E23481"/>
    <w:rsid w:val="00E34F75"/>
    <w:rsid w:val="00E40B01"/>
    <w:rsid w:val="00E653AE"/>
    <w:rsid w:val="00E7740B"/>
    <w:rsid w:val="00E84B41"/>
    <w:rsid w:val="00EB1BA2"/>
    <w:rsid w:val="00EB3A9D"/>
    <w:rsid w:val="00EC72A5"/>
    <w:rsid w:val="00F120AD"/>
    <w:rsid w:val="00F23F49"/>
    <w:rsid w:val="00F361B8"/>
    <w:rsid w:val="00F8218E"/>
    <w:rsid w:val="00FA54C3"/>
    <w:rsid w:val="00FA7F07"/>
    <w:rsid w:val="00FA7F95"/>
    <w:rsid w:val="00FE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1CAD06-22F3-41AB-90DC-F54B7DCA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0AA"/>
    <w:pPr>
      <w:spacing w:after="0" w:line="240" w:lineRule="auto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E1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7E1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E1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E1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E1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E1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E1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E1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E1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E1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E1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E1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07E1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E1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E1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7E1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E1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E1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7E1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07E1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E1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07E1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07E12"/>
    <w:rPr>
      <w:b/>
      <w:bCs/>
    </w:rPr>
  </w:style>
  <w:style w:type="character" w:styleId="Emphasis">
    <w:name w:val="Emphasis"/>
    <w:basedOn w:val="DefaultParagraphFont"/>
    <w:uiPriority w:val="20"/>
    <w:qFormat/>
    <w:rsid w:val="00007E1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07E12"/>
    <w:rPr>
      <w:szCs w:val="32"/>
    </w:rPr>
  </w:style>
  <w:style w:type="paragraph" w:styleId="ListParagraph">
    <w:name w:val="List Paragraph"/>
    <w:basedOn w:val="Normal"/>
    <w:uiPriority w:val="34"/>
    <w:qFormat/>
    <w:rsid w:val="00007E1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07E1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07E1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E1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E12"/>
    <w:rPr>
      <w:b/>
      <w:i/>
      <w:sz w:val="24"/>
    </w:rPr>
  </w:style>
  <w:style w:type="character" w:styleId="SubtleEmphasis">
    <w:name w:val="Subtle Emphasis"/>
    <w:uiPriority w:val="19"/>
    <w:qFormat/>
    <w:rsid w:val="00007E1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07E1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07E1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07E1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07E1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7E1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4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</dc:creator>
  <cp:lastModifiedBy>Tracy Russell</cp:lastModifiedBy>
  <cp:revision>15</cp:revision>
  <cp:lastPrinted>2015-01-10T02:58:00Z</cp:lastPrinted>
  <dcterms:created xsi:type="dcterms:W3CDTF">2015-05-11T23:01:00Z</dcterms:created>
  <dcterms:modified xsi:type="dcterms:W3CDTF">2015-05-12T00:42:00Z</dcterms:modified>
</cp:coreProperties>
</file>