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CA" w:rsidRPr="00900628" w:rsidRDefault="007F7DDE" w:rsidP="00BB7659">
      <w:pPr>
        <w:jc w:val="center"/>
        <w:outlineLvl w:val="0"/>
      </w:pPr>
      <w:r w:rsidRPr="00900628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2C69791" wp14:editId="57B171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95245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BCA" w:rsidRPr="00900628" w:rsidRDefault="00A90BCA" w:rsidP="00BB7659">
      <w:pPr>
        <w:jc w:val="center"/>
        <w:outlineLvl w:val="0"/>
      </w:pPr>
    </w:p>
    <w:p w:rsidR="00A90BCA" w:rsidRPr="00900628" w:rsidRDefault="00A90BCA" w:rsidP="00BB7659">
      <w:pPr>
        <w:jc w:val="center"/>
        <w:outlineLvl w:val="0"/>
      </w:pPr>
    </w:p>
    <w:p w:rsidR="00A90BCA" w:rsidRPr="00900628" w:rsidRDefault="00A90BCA" w:rsidP="00BB7659">
      <w:pPr>
        <w:jc w:val="center"/>
        <w:outlineLvl w:val="0"/>
      </w:pPr>
    </w:p>
    <w:p w:rsidR="007F7DDE" w:rsidRPr="00900628" w:rsidRDefault="007F7DDE" w:rsidP="00BB7659">
      <w:pPr>
        <w:jc w:val="center"/>
        <w:outlineLvl w:val="0"/>
        <w:rPr>
          <w:b/>
        </w:rPr>
      </w:pPr>
    </w:p>
    <w:p w:rsidR="007F7DDE" w:rsidRPr="00900628" w:rsidRDefault="007F7DDE" w:rsidP="00BB7659">
      <w:pPr>
        <w:jc w:val="center"/>
        <w:outlineLvl w:val="0"/>
        <w:rPr>
          <w:b/>
        </w:rPr>
      </w:pPr>
    </w:p>
    <w:p w:rsidR="007F7DDE" w:rsidRPr="00900628" w:rsidRDefault="007F7DDE" w:rsidP="00BB7659">
      <w:pPr>
        <w:jc w:val="center"/>
        <w:outlineLvl w:val="0"/>
        <w:rPr>
          <w:b/>
        </w:rPr>
      </w:pPr>
    </w:p>
    <w:p w:rsidR="00900628" w:rsidRDefault="00900628" w:rsidP="00BB7659">
      <w:pPr>
        <w:jc w:val="center"/>
        <w:outlineLvl w:val="0"/>
        <w:rPr>
          <w:b/>
        </w:rPr>
      </w:pPr>
    </w:p>
    <w:p w:rsidR="00900628" w:rsidRDefault="00900628" w:rsidP="00BB7659">
      <w:pPr>
        <w:jc w:val="center"/>
        <w:outlineLvl w:val="0"/>
        <w:rPr>
          <w:b/>
        </w:rPr>
      </w:pPr>
    </w:p>
    <w:p w:rsidR="009660AA" w:rsidRPr="00900628" w:rsidRDefault="009660AA" w:rsidP="00BB7659">
      <w:pPr>
        <w:jc w:val="center"/>
        <w:outlineLvl w:val="0"/>
        <w:rPr>
          <w:b/>
        </w:rPr>
      </w:pPr>
      <w:r w:rsidRPr="00900628">
        <w:rPr>
          <w:b/>
        </w:rPr>
        <w:t>ALTAMONT FREE LIBRARY</w:t>
      </w:r>
    </w:p>
    <w:p w:rsidR="009660AA" w:rsidRPr="00900628" w:rsidRDefault="00A90BCA" w:rsidP="00BB7659">
      <w:pPr>
        <w:jc w:val="center"/>
        <w:outlineLvl w:val="0"/>
      </w:pPr>
      <w:r w:rsidRPr="00900628">
        <w:t>Board of Trustees Regular Meeting</w:t>
      </w:r>
    </w:p>
    <w:p w:rsidR="009660AA" w:rsidRPr="00900628" w:rsidRDefault="005927B0" w:rsidP="00BB7659">
      <w:pPr>
        <w:jc w:val="center"/>
        <w:outlineLvl w:val="0"/>
      </w:pPr>
      <w:r w:rsidRPr="00900628">
        <w:t>April 13</w:t>
      </w:r>
      <w:r w:rsidR="008F7170" w:rsidRPr="00900628">
        <w:t>, 2015</w:t>
      </w:r>
    </w:p>
    <w:p w:rsidR="00E40B01" w:rsidRPr="00900628" w:rsidRDefault="00A90BCA" w:rsidP="00823D8D">
      <w:pPr>
        <w:jc w:val="center"/>
        <w:outlineLvl w:val="0"/>
      </w:pPr>
      <w:r w:rsidRPr="00900628">
        <w:t>7:00</w:t>
      </w:r>
      <w:r w:rsidR="009660AA" w:rsidRPr="00900628">
        <w:t xml:space="preserve"> p.m.</w:t>
      </w:r>
    </w:p>
    <w:p w:rsidR="00E40B01" w:rsidRPr="00900628" w:rsidRDefault="00E40B01" w:rsidP="00A90BCA"/>
    <w:p w:rsidR="00E84B41" w:rsidRPr="00900628" w:rsidRDefault="00E84B41" w:rsidP="00E84B41">
      <w:pPr>
        <w:tabs>
          <w:tab w:val="left" w:pos="540"/>
        </w:tabs>
      </w:pPr>
      <w:r w:rsidRPr="00900628">
        <w:t xml:space="preserve">Present: President Yvette Terplak, Vice President Sally Dague, Secretary Tracy Russell, Treasurer Michelle Stevens, </w:t>
      </w:r>
      <w:r w:rsidRPr="00900628">
        <w:t xml:space="preserve">Christine Carpenter, </w:t>
      </w:r>
      <w:r w:rsidRPr="00900628">
        <w:t xml:space="preserve">Ron Ginsburg, Bob Haggerty, Linda Cure, Megan Connolly, </w:t>
      </w:r>
      <w:r w:rsidR="00096FD4" w:rsidRPr="00900628">
        <w:t>Lori McCutcheon</w:t>
      </w:r>
      <w:r w:rsidR="00096FD4" w:rsidRPr="00900628">
        <w:t xml:space="preserve">, </w:t>
      </w:r>
      <w:r w:rsidRPr="00900628">
        <w:t>Michael Seinberg, and Director Joseph Burke</w:t>
      </w:r>
    </w:p>
    <w:p w:rsidR="00E84B41" w:rsidRPr="00900628" w:rsidRDefault="00E84B41" w:rsidP="00E84B41">
      <w:pPr>
        <w:tabs>
          <w:tab w:val="left" w:pos="540"/>
        </w:tabs>
      </w:pPr>
    </w:p>
    <w:p w:rsidR="00E84B41" w:rsidRPr="00900628" w:rsidRDefault="00E84B41" w:rsidP="00E84B41">
      <w:pPr>
        <w:tabs>
          <w:tab w:val="left" w:pos="540"/>
        </w:tabs>
      </w:pPr>
      <w:r w:rsidRPr="00900628">
        <w:t xml:space="preserve">Absent: </w:t>
      </w:r>
      <w:r w:rsidR="00612688" w:rsidRPr="00900628">
        <w:t>Christine Lennard,</w:t>
      </w:r>
      <w:r w:rsidR="00612688" w:rsidRPr="00900628">
        <w:t xml:space="preserve"> Ruth Dickinson, </w:t>
      </w:r>
      <w:r w:rsidR="00096FD4" w:rsidRPr="00900628">
        <w:t>Christine Capuano</w:t>
      </w:r>
    </w:p>
    <w:p w:rsidR="00E84B41" w:rsidRPr="00900628" w:rsidRDefault="00E84B41" w:rsidP="00E84B41">
      <w:pPr>
        <w:tabs>
          <w:tab w:val="left" w:pos="540"/>
        </w:tabs>
      </w:pPr>
    </w:p>
    <w:p w:rsidR="00E40B01" w:rsidRPr="00900628" w:rsidRDefault="00911A50" w:rsidP="00E84B41">
      <w:pPr>
        <w:tabs>
          <w:tab w:val="left" w:pos="540"/>
        </w:tabs>
      </w:pPr>
      <w:r w:rsidRPr="00900628">
        <w:t xml:space="preserve">The meeting was called to order at </w:t>
      </w:r>
      <w:r w:rsidR="00612688" w:rsidRPr="00900628">
        <w:t xml:space="preserve">7:01 </w:t>
      </w:r>
      <w:r w:rsidR="00823D8D" w:rsidRPr="00900628">
        <w:t xml:space="preserve">pm by </w:t>
      </w:r>
      <w:r w:rsidR="0038059C" w:rsidRPr="00900628">
        <w:t>Yvette Terplak</w:t>
      </w:r>
      <w:r w:rsidRPr="00900628">
        <w:t>.</w:t>
      </w:r>
    </w:p>
    <w:p w:rsidR="00445F43" w:rsidRPr="00900628" w:rsidRDefault="00445F43" w:rsidP="007A2F98">
      <w:pPr>
        <w:tabs>
          <w:tab w:val="left" w:pos="540"/>
        </w:tabs>
      </w:pPr>
    </w:p>
    <w:p w:rsidR="00F23F49" w:rsidRPr="00900628" w:rsidRDefault="00F23F49" w:rsidP="007A2F98">
      <w:pPr>
        <w:tabs>
          <w:tab w:val="left" w:pos="540"/>
          <w:tab w:val="left" w:pos="720"/>
        </w:tabs>
        <w:rPr>
          <w:b/>
        </w:rPr>
      </w:pPr>
      <w:r w:rsidRPr="00900628">
        <w:rPr>
          <w:b/>
        </w:rPr>
        <w:t>Approval of Minutes</w:t>
      </w:r>
    </w:p>
    <w:p w:rsidR="009660AA" w:rsidRPr="00900628" w:rsidRDefault="0038059C" w:rsidP="007A2F98">
      <w:pPr>
        <w:tabs>
          <w:tab w:val="left" w:pos="540"/>
          <w:tab w:val="left" w:pos="720"/>
        </w:tabs>
      </w:pPr>
      <w:r w:rsidRPr="00900628">
        <w:t xml:space="preserve">The minutes of the </w:t>
      </w:r>
      <w:r w:rsidR="00E84B41" w:rsidRPr="00900628">
        <w:t>March 9</w:t>
      </w:r>
      <w:r w:rsidR="00823D8D" w:rsidRPr="00900628">
        <w:t xml:space="preserve">, </w:t>
      </w:r>
      <w:r w:rsidR="007D467E" w:rsidRPr="00900628">
        <w:t>201</w:t>
      </w:r>
      <w:r w:rsidR="00823D8D" w:rsidRPr="00900628">
        <w:t>5</w:t>
      </w:r>
      <w:r w:rsidR="00911A50" w:rsidRPr="00900628">
        <w:t xml:space="preserve"> meeting were reviewed.</w:t>
      </w:r>
    </w:p>
    <w:p w:rsidR="00823D8D" w:rsidRPr="00900628" w:rsidRDefault="00823D8D" w:rsidP="0038059C">
      <w:pPr>
        <w:tabs>
          <w:tab w:val="left" w:pos="540"/>
          <w:tab w:val="left" w:pos="720"/>
        </w:tabs>
        <w:ind w:left="540"/>
        <w:rPr>
          <w:i/>
        </w:rPr>
      </w:pPr>
      <w:r w:rsidRPr="00900628">
        <w:rPr>
          <w:i/>
        </w:rPr>
        <w:t xml:space="preserve">Motion to accept </w:t>
      </w:r>
      <w:r w:rsidR="0038059C" w:rsidRPr="00900628">
        <w:rPr>
          <w:i/>
        </w:rPr>
        <w:t xml:space="preserve">with spelling corrections </w:t>
      </w:r>
      <w:r w:rsidRPr="00900628">
        <w:rPr>
          <w:i/>
        </w:rPr>
        <w:t>by</w:t>
      </w:r>
      <w:r w:rsidR="0038059C" w:rsidRPr="00900628">
        <w:rPr>
          <w:i/>
        </w:rPr>
        <w:t xml:space="preserve"> </w:t>
      </w:r>
      <w:r w:rsidR="00612688" w:rsidRPr="00900628">
        <w:rPr>
          <w:i/>
        </w:rPr>
        <w:t>Michelle Stevens</w:t>
      </w:r>
      <w:r w:rsidRPr="00900628">
        <w:rPr>
          <w:i/>
        </w:rPr>
        <w:t xml:space="preserve">, second </w:t>
      </w:r>
      <w:r w:rsidR="0038059C" w:rsidRPr="00900628">
        <w:rPr>
          <w:i/>
        </w:rPr>
        <w:t xml:space="preserve">by </w:t>
      </w:r>
      <w:r w:rsidR="00612688" w:rsidRPr="00900628">
        <w:rPr>
          <w:i/>
        </w:rPr>
        <w:t xml:space="preserve">Linda Cure, </w:t>
      </w:r>
      <w:r w:rsidRPr="00900628">
        <w:rPr>
          <w:i/>
        </w:rPr>
        <w:t>approved.</w:t>
      </w:r>
    </w:p>
    <w:p w:rsidR="00823D8D" w:rsidRPr="00900628" w:rsidRDefault="00823D8D" w:rsidP="00823D8D"/>
    <w:p w:rsidR="00823D8D" w:rsidRPr="00900628" w:rsidRDefault="00823D8D" w:rsidP="00823D8D">
      <w:pPr>
        <w:rPr>
          <w:b/>
        </w:rPr>
      </w:pPr>
      <w:r w:rsidRPr="00900628">
        <w:rPr>
          <w:b/>
        </w:rPr>
        <w:t>Director’s Report</w:t>
      </w:r>
    </w:p>
    <w:p w:rsidR="00823D8D" w:rsidRPr="00900628" w:rsidRDefault="00823D8D" w:rsidP="00823D8D">
      <w:r w:rsidRPr="00900628">
        <w:t>Joseph Burke</w:t>
      </w:r>
    </w:p>
    <w:p w:rsidR="00823D8D" w:rsidRPr="00900628" w:rsidRDefault="0038059C" w:rsidP="00823D8D">
      <w:r w:rsidRPr="00900628">
        <w:t>Written report submitted</w:t>
      </w:r>
    </w:p>
    <w:p w:rsidR="0038059C" w:rsidRPr="00900628" w:rsidRDefault="00E84B41" w:rsidP="00823D8D">
      <w:r w:rsidRPr="00900628">
        <w:t>Additional comment</w:t>
      </w:r>
      <w:r w:rsidR="00612688" w:rsidRPr="00900628">
        <w:t>s</w:t>
      </w:r>
      <w:r w:rsidRPr="00900628">
        <w:t>:</w:t>
      </w:r>
    </w:p>
    <w:p w:rsidR="00823D8D" w:rsidRPr="00900628" w:rsidRDefault="00612688" w:rsidP="00E84B41">
      <w:pPr>
        <w:pStyle w:val="ListParagraph"/>
        <w:numPr>
          <w:ilvl w:val="0"/>
          <w:numId w:val="11"/>
        </w:numPr>
      </w:pPr>
      <w:r w:rsidRPr="00900628">
        <w:t>Regarding the Sierra integration – working through issues with UHLS, migration has gone smooth otherwise, staff prepared and handled well.</w:t>
      </w:r>
    </w:p>
    <w:p w:rsidR="00612688" w:rsidRPr="00900628" w:rsidRDefault="00612688" w:rsidP="00E84B41">
      <w:pPr>
        <w:pStyle w:val="ListParagraph"/>
        <w:numPr>
          <w:ilvl w:val="0"/>
          <w:numId w:val="11"/>
        </w:numPr>
      </w:pPr>
      <w:r w:rsidRPr="00900628">
        <w:t>State budget – libraries have been funded</w:t>
      </w:r>
    </w:p>
    <w:p w:rsidR="00612688" w:rsidRPr="00900628" w:rsidRDefault="00612688" w:rsidP="00E84B41">
      <w:pPr>
        <w:pStyle w:val="ListParagraph"/>
        <w:numPr>
          <w:ilvl w:val="0"/>
          <w:numId w:val="11"/>
        </w:numPr>
      </w:pPr>
      <w:r w:rsidRPr="00900628">
        <w:t xml:space="preserve">Youth </w:t>
      </w:r>
      <w:r w:rsidR="00BF02DC" w:rsidRPr="00900628">
        <w:t xml:space="preserve">Lego </w:t>
      </w:r>
      <w:r w:rsidRPr="00900628">
        <w:t>Animation Video Workshop, Saturday April 18, 2015</w:t>
      </w:r>
      <w:r w:rsidR="00096FD4" w:rsidRPr="00900628">
        <w:t>, 1pm – 4pm</w:t>
      </w:r>
    </w:p>
    <w:p w:rsidR="00552B2F" w:rsidRDefault="00552B2F" w:rsidP="00612688">
      <w:pPr>
        <w:pStyle w:val="ListParagraph"/>
        <w:numPr>
          <w:ilvl w:val="1"/>
          <w:numId w:val="11"/>
        </w:numPr>
      </w:pPr>
      <w:r>
        <w:t>Filled up, 10 seats, ages 7-14</w:t>
      </w:r>
    </w:p>
    <w:p w:rsidR="00612688" w:rsidRDefault="00612688" w:rsidP="00612688">
      <w:pPr>
        <w:pStyle w:val="ListParagraph"/>
        <w:numPr>
          <w:ilvl w:val="1"/>
          <w:numId w:val="11"/>
        </w:numPr>
      </w:pPr>
      <w:r w:rsidRPr="00900628">
        <w:t>Waiting list for another program to be planned for the summer</w:t>
      </w:r>
    </w:p>
    <w:p w:rsidR="00612688" w:rsidRPr="00900628" w:rsidRDefault="00552B2F" w:rsidP="00850E4B">
      <w:pPr>
        <w:pStyle w:val="ListParagraph"/>
        <w:numPr>
          <w:ilvl w:val="1"/>
          <w:numId w:val="11"/>
        </w:numPr>
      </w:pPr>
      <w:r>
        <w:t>Received $710 from County Executive Private fund</w:t>
      </w:r>
      <w:r w:rsidR="00850E4B">
        <w:t xml:space="preserve"> to be presented to the Library Monday, April 27</w:t>
      </w:r>
    </w:p>
    <w:p w:rsidR="00612688" w:rsidRPr="00900628" w:rsidRDefault="00096FD4" w:rsidP="00E84B41">
      <w:pPr>
        <w:pStyle w:val="ListParagraph"/>
        <w:numPr>
          <w:ilvl w:val="0"/>
          <w:numId w:val="11"/>
        </w:numPr>
      </w:pPr>
      <w:r w:rsidRPr="00900628">
        <w:t>Summer reading program meeting with reading teachers from Altamont Elementary</w:t>
      </w:r>
    </w:p>
    <w:p w:rsidR="00BF02DC" w:rsidRPr="00900628" w:rsidRDefault="00BF02DC" w:rsidP="00E84B41">
      <w:pPr>
        <w:pStyle w:val="ListParagraph"/>
        <w:numPr>
          <w:ilvl w:val="0"/>
          <w:numId w:val="11"/>
        </w:numPr>
      </w:pPr>
      <w:r w:rsidRPr="00900628">
        <w:t>Building</w:t>
      </w:r>
    </w:p>
    <w:p w:rsidR="00BF02DC" w:rsidRPr="00900628" w:rsidRDefault="00BF02DC" w:rsidP="00BF02DC">
      <w:pPr>
        <w:pStyle w:val="ListParagraph"/>
        <w:numPr>
          <w:ilvl w:val="1"/>
          <w:numId w:val="11"/>
        </w:numPr>
      </w:pPr>
      <w:r w:rsidRPr="00900628">
        <w:t>Need attention to the thermostat</w:t>
      </w:r>
    </w:p>
    <w:p w:rsidR="00BF02DC" w:rsidRPr="00900628" w:rsidRDefault="00BF02DC" w:rsidP="00BF02DC">
      <w:pPr>
        <w:pStyle w:val="ListParagraph"/>
        <w:numPr>
          <w:ilvl w:val="1"/>
          <w:numId w:val="11"/>
        </w:numPr>
      </w:pPr>
      <w:r w:rsidRPr="00900628">
        <w:t>Insulation in the attic needs to be finished</w:t>
      </w:r>
    </w:p>
    <w:p w:rsidR="007F7DDE" w:rsidRPr="00900628" w:rsidRDefault="007F7DDE" w:rsidP="00823D8D"/>
    <w:p w:rsidR="0014377D" w:rsidRDefault="0014377D" w:rsidP="00823D8D">
      <w:pPr>
        <w:rPr>
          <w:b/>
        </w:rPr>
      </w:pPr>
    </w:p>
    <w:p w:rsidR="0014377D" w:rsidRDefault="0014377D" w:rsidP="00823D8D">
      <w:pPr>
        <w:rPr>
          <w:b/>
        </w:rPr>
      </w:pPr>
    </w:p>
    <w:p w:rsidR="0014377D" w:rsidRDefault="0014377D" w:rsidP="00823D8D">
      <w:pPr>
        <w:rPr>
          <w:b/>
        </w:rPr>
      </w:pPr>
    </w:p>
    <w:p w:rsidR="0014377D" w:rsidRDefault="0014377D" w:rsidP="00823D8D">
      <w:pPr>
        <w:rPr>
          <w:b/>
        </w:rPr>
      </w:pPr>
    </w:p>
    <w:p w:rsidR="00823D8D" w:rsidRPr="00900628" w:rsidRDefault="00823D8D" w:rsidP="00823D8D">
      <w:pPr>
        <w:rPr>
          <w:b/>
        </w:rPr>
      </w:pPr>
      <w:bookmarkStart w:id="0" w:name="_GoBack"/>
      <w:bookmarkEnd w:id="0"/>
      <w:r w:rsidRPr="00900628">
        <w:rPr>
          <w:b/>
        </w:rPr>
        <w:lastRenderedPageBreak/>
        <w:t>Treasurer’s Report</w:t>
      </w:r>
    </w:p>
    <w:p w:rsidR="00823D8D" w:rsidRPr="00900628" w:rsidRDefault="00823D8D" w:rsidP="00823D8D">
      <w:r w:rsidRPr="00900628">
        <w:t>Michelle Ste</w:t>
      </w:r>
      <w:r w:rsidR="00BF02DC" w:rsidRPr="00900628">
        <w:t>v</w:t>
      </w:r>
      <w:r w:rsidRPr="00900628">
        <w:t>ens</w:t>
      </w:r>
    </w:p>
    <w:p w:rsidR="00823D8D" w:rsidRPr="00900628" w:rsidRDefault="00787C74" w:rsidP="00787C74">
      <w:r w:rsidRPr="00900628">
        <w:t xml:space="preserve">Written report </w:t>
      </w:r>
      <w:r w:rsidR="00BF02DC" w:rsidRPr="00900628">
        <w:t xml:space="preserve">submitted. </w:t>
      </w:r>
    </w:p>
    <w:p w:rsidR="00BF02DC" w:rsidRPr="00900628" w:rsidRDefault="00BF02DC" w:rsidP="00787C74">
      <w:r w:rsidRPr="00900628">
        <w:t>Additional comments:</w:t>
      </w:r>
    </w:p>
    <w:p w:rsidR="00787C74" w:rsidRPr="00900628" w:rsidRDefault="00787C74" w:rsidP="00F120AD">
      <w:pPr>
        <w:pStyle w:val="ListParagraph"/>
        <w:numPr>
          <w:ilvl w:val="0"/>
          <w:numId w:val="13"/>
        </w:numPr>
      </w:pPr>
      <w:r w:rsidRPr="00900628">
        <w:t>Review</w:t>
      </w:r>
      <w:r w:rsidR="00F120AD" w:rsidRPr="00900628">
        <w:t xml:space="preserve"> and discussion of</w:t>
      </w:r>
      <w:r w:rsidRPr="00900628">
        <w:t xml:space="preserve"> Profit and Loss</w:t>
      </w:r>
    </w:p>
    <w:p w:rsidR="00BF02DC" w:rsidRPr="00900628" w:rsidRDefault="00BF02DC" w:rsidP="00BF02DC">
      <w:pPr>
        <w:pStyle w:val="ListParagraph"/>
        <w:numPr>
          <w:ilvl w:val="1"/>
          <w:numId w:val="13"/>
        </w:numPr>
      </w:pPr>
      <w:r w:rsidRPr="00900628">
        <w:t>Stuart’s grant to augment story times, Music in Movement Story Time</w:t>
      </w:r>
    </w:p>
    <w:p w:rsidR="00F120AD" w:rsidRPr="00900628" w:rsidRDefault="00F120AD" w:rsidP="00F120AD">
      <w:pPr>
        <w:pStyle w:val="ListParagraph"/>
        <w:numPr>
          <w:ilvl w:val="0"/>
          <w:numId w:val="13"/>
        </w:numPr>
      </w:pPr>
      <w:r w:rsidRPr="00900628">
        <w:t>Review and discussion of Balance Statement</w:t>
      </w:r>
    </w:p>
    <w:p w:rsidR="00BF02DC" w:rsidRPr="00900628" w:rsidRDefault="00BF02DC" w:rsidP="00BF02DC">
      <w:pPr>
        <w:pStyle w:val="ListParagraph"/>
        <w:numPr>
          <w:ilvl w:val="1"/>
          <w:numId w:val="13"/>
        </w:numPr>
      </w:pPr>
      <w:r w:rsidRPr="00900628">
        <w:t>Ron Ginsburg requested clarification on the fixed assets and fixed assets furniture, Stevens will follow up with the accountant</w:t>
      </w:r>
    </w:p>
    <w:p w:rsidR="00F120AD" w:rsidRPr="00900628" w:rsidRDefault="00F120AD" w:rsidP="00BF02DC">
      <w:pPr>
        <w:tabs>
          <w:tab w:val="left" w:pos="720"/>
        </w:tabs>
        <w:rPr>
          <w:i/>
        </w:rPr>
      </w:pPr>
      <w:r w:rsidRPr="00900628">
        <w:rPr>
          <w:i/>
        </w:rPr>
        <w:t>Motion to accept the Treasurers Report as information by</w:t>
      </w:r>
      <w:r w:rsidR="00BF02DC" w:rsidRPr="00900628">
        <w:rPr>
          <w:i/>
        </w:rPr>
        <w:t xml:space="preserve"> Christine Carpenter</w:t>
      </w:r>
      <w:r w:rsidRPr="00900628">
        <w:rPr>
          <w:i/>
        </w:rPr>
        <w:t>, second by</w:t>
      </w:r>
      <w:r w:rsidR="00BF02DC" w:rsidRPr="00900628">
        <w:rPr>
          <w:i/>
        </w:rPr>
        <w:t xml:space="preserve"> Ron Ginsb</w:t>
      </w:r>
      <w:r w:rsidR="004C59FA" w:rsidRPr="00900628">
        <w:rPr>
          <w:i/>
        </w:rPr>
        <w:t>urg</w:t>
      </w:r>
      <w:r w:rsidRPr="00900628">
        <w:rPr>
          <w:i/>
        </w:rPr>
        <w:t>, approved.</w:t>
      </w:r>
    </w:p>
    <w:p w:rsidR="00823D8D" w:rsidRPr="00900628" w:rsidRDefault="00823D8D" w:rsidP="00823D8D"/>
    <w:p w:rsidR="00823D8D" w:rsidRPr="00900628" w:rsidRDefault="007F7DDE" w:rsidP="00823D8D">
      <w:pPr>
        <w:rPr>
          <w:b/>
        </w:rPr>
      </w:pPr>
      <w:r w:rsidRPr="00900628">
        <w:rPr>
          <w:b/>
        </w:rPr>
        <w:t>Committee Reports</w:t>
      </w:r>
    </w:p>
    <w:p w:rsidR="00823D8D" w:rsidRPr="00900628" w:rsidRDefault="00EB1BA2" w:rsidP="004C59FA">
      <w:pPr>
        <w:pStyle w:val="ListParagraph"/>
        <w:numPr>
          <w:ilvl w:val="0"/>
          <w:numId w:val="8"/>
        </w:numPr>
        <w:ind w:left="630" w:hanging="270"/>
      </w:pPr>
      <w:r w:rsidRPr="00900628">
        <w:t>Personnel Committee</w:t>
      </w:r>
      <w:r w:rsidR="004C59FA" w:rsidRPr="00900628">
        <w:t xml:space="preserve"> – no meeting</w:t>
      </w:r>
    </w:p>
    <w:p w:rsidR="00E84B41" w:rsidRPr="00900628" w:rsidRDefault="00E84B41" w:rsidP="004C59FA">
      <w:pPr>
        <w:pStyle w:val="ListParagraph"/>
        <w:numPr>
          <w:ilvl w:val="0"/>
          <w:numId w:val="8"/>
        </w:numPr>
        <w:ind w:left="630" w:hanging="270"/>
      </w:pPr>
      <w:r w:rsidRPr="00900628">
        <w:t>Program Committee</w:t>
      </w:r>
      <w:r w:rsidR="004C59FA" w:rsidRPr="00900628">
        <w:t xml:space="preserve"> – no meeting</w:t>
      </w:r>
    </w:p>
    <w:p w:rsidR="00B04BFE" w:rsidRPr="00900628" w:rsidRDefault="00823D8D" w:rsidP="004C59FA">
      <w:pPr>
        <w:pStyle w:val="ListParagraph"/>
        <w:numPr>
          <w:ilvl w:val="0"/>
          <w:numId w:val="8"/>
        </w:numPr>
        <w:ind w:left="630" w:hanging="270"/>
      </w:pPr>
      <w:r w:rsidRPr="00900628">
        <w:t>Building</w:t>
      </w:r>
      <w:r w:rsidR="00EB1BA2" w:rsidRPr="00900628">
        <w:t xml:space="preserve"> Committee</w:t>
      </w:r>
      <w:r w:rsidR="00BA7A61" w:rsidRPr="00900628">
        <w:t>, Bob Haggerty</w:t>
      </w:r>
    </w:p>
    <w:p w:rsidR="004C59FA" w:rsidRPr="00900628" w:rsidRDefault="004C59FA" w:rsidP="004C59FA">
      <w:pPr>
        <w:pStyle w:val="ListParagraph"/>
        <w:numPr>
          <w:ilvl w:val="1"/>
          <w:numId w:val="8"/>
        </w:numPr>
      </w:pPr>
      <w:r w:rsidRPr="00900628">
        <w:t>Discussion about the ramp and ADA requirements</w:t>
      </w:r>
    </w:p>
    <w:p w:rsidR="004C59FA" w:rsidRPr="00900628" w:rsidRDefault="004C59FA" w:rsidP="004C59FA">
      <w:pPr>
        <w:pStyle w:val="ListParagraph"/>
        <w:numPr>
          <w:ilvl w:val="1"/>
          <w:numId w:val="8"/>
        </w:numPr>
      </w:pPr>
      <w:r w:rsidRPr="00900628">
        <w:t>Grant extension on the grant due date beyond June 2015</w:t>
      </w:r>
    </w:p>
    <w:p w:rsidR="004C59FA" w:rsidRPr="00900628" w:rsidRDefault="004C59FA" w:rsidP="00631539">
      <w:pPr>
        <w:pStyle w:val="ListParagraph"/>
        <w:numPr>
          <w:ilvl w:val="2"/>
          <w:numId w:val="8"/>
        </w:numPr>
      </w:pPr>
      <w:r w:rsidRPr="00900628">
        <w:t>Request to Time Burke; Joe Burke working on gathering information to provide to Tim for the determination</w:t>
      </w:r>
    </w:p>
    <w:p w:rsidR="004C59FA" w:rsidRPr="00900628" w:rsidRDefault="004C59FA" w:rsidP="004C59FA">
      <w:pPr>
        <w:pStyle w:val="ListParagraph"/>
        <w:numPr>
          <w:ilvl w:val="2"/>
          <w:numId w:val="8"/>
        </w:numPr>
      </w:pPr>
      <w:r w:rsidRPr="00900628">
        <w:t>$27,324 spent or committed $25,687 received from state; if we do nothing we will have to send $10,000 back to the state</w:t>
      </w:r>
    </w:p>
    <w:p w:rsidR="007F65C0" w:rsidRPr="00900628" w:rsidRDefault="007F65C0" w:rsidP="007F65C0">
      <w:pPr>
        <w:pStyle w:val="ListParagraph"/>
        <w:numPr>
          <w:ilvl w:val="1"/>
          <w:numId w:val="8"/>
        </w:numPr>
      </w:pPr>
      <w:r w:rsidRPr="00900628">
        <w:t>Information on other Building construction grants</w:t>
      </w:r>
      <w:r w:rsidR="0068322B" w:rsidRPr="00900628">
        <w:t xml:space="preserve"> will be provided to</w:t>
      </w:r>
      <w:r w:rsidRPr="00900628">
        <w:t xml:space="preserve"> Haggerty for review to determine if we have met the requirements. </w:t>
      </w:r>
    </w:p>
    <w:p w:rsidR="00823D8D" w:rsidRPr="00900628" w:rsidRDefault="00823D8D" w:rsidP="00823D8D">
      <w:pPr>
        <w:pStyle w:val="ListParagraph"/>
        <w:numPr>
          <w:ilvl w:val="0"/>
          <w:numId w:val="8"/>
        </w:numPr>
        <w:ind w:left="630" w:hanging="270"/>
      </w:pPr>
      <w:r w:rsidRPr="00900628">
        <w:t>Finance</w:t>
      </w:r>
      <w:r w:rsidR="00EB1BA2" w:rsidRPr="00900628">
        <w:t xml:space="preserve"> Committee</w:t>
      </w:r>
      <w:r w:rsidR="003C048C" w:rsidRPr="00900628">
        <w:t xml:space="preserve"> – no meeting</w:t>
      </w:r>
    </w:p>
    <w:p w:rsidR="00823D8D" w:rsidRPr="00900628" w:rsidRDefault="00823D8D" w:rsidP="00823D8D">
      <w:pPr>
        <w:pStyle w:val="ListParagraph"/>
        <w:numPr>
          <w:ilvl w:val="0"/>
          <w:numId w:val="8"/>
        </w:numPr>
        <w:ind w:left="630" w:hanging="270"/>
      </w:pPr>
      <w:r w:rsidRPr="00900628">
        <w:t xml:space="preserve">Policy </w:t>
      </w:r>
      <w:r w:rsidR="00EB1BA2" w:rsidRPr="00900628">
        <w:t>Committee</w:t>
      </w:r>
      <w:r w:rsidR="003C048C" w:rsidRPr="00900628">
        <w:t xml:space="preserve"> – no meeting</w:t>
      </w:r>
    </w:p>
    <w:p w:rsidR="00823D8D" w:rsidRPr="00900628" w:rsidRDefault="00823D8D" w:rsidP="00823D8D">
      <w:pPr>
        <w:pStyle w:val="ListParagraph"/>
        <w:numPr>
          <w:ilvl w:val="0"/>
          <w:numId w:val="8"/>
        </w:numPr>
        <w:ind w:left="630" w:hanging="270"/>
      </w:pPr>
      <w:r w:rsidRPr="00900628">
        <w:t>Long Range Planning</w:t>
      </w:r>
      <w:r w:rsidR="00EB1BA2" w:rsidRPr="00900628">
        <w:t xml:space="preserve"> Committee</w:t>
      </w:r>
      <w:r w:rsidR="003C048C" w:rsidRPr="00900628">
        <w:t>, Christine Carpenter</w:t>
      </w:r>
    </w:p>
    <w:p w:rsidR="00D8150A" w:rsidRPr="00900628" w:rsidRDefault="003C048C" w:rsidP="00D8150A">
      <w:pPr>
        <w:pStyle w:val="ListParagraph"/>
        <w:numPr>
          <w:ilvl w:val="1"/>
          <w:numId w:val="8"/>
        </w:numPr>
      </w:pPr>
      <w:r w:rsidRPr="00900628">
        <w:t>Met Thursday, April 9, 2</w:t>
      </w:r>
      <w:r w:rsidRPr="00900628">
        <w:rPr>
          <w:vertAlign w:val="superscript"/>
        </w:rPr>
        <w:t>nd</w:t>
      </w:r>
      <w:r w:rsidRPr="00900628">
        <w:t xml:space="preserve"> goal setting session</w:t>
      </w:r>
    </w:p>
    <w:p w:rsidR="003C048C" w:rsidRPr="00900628" w:rsidRDefault="003C048C" w:rsidP="003C048C">
      <w:pPr>
        <w:pStyle w:val="ListParagraph"/>
        <w:numPr>
          <w:ilvl w:val="2"/>
          <w:numId w:val="8"/>
        </w:numPr>
      </w:pPr>
      <w:r w:rsidRPr="00900628">
        <w:t>Established 3 large goals, action steps completed for 2 of these goals</w:t>
      </w:r>
    </w:p>
    <w:p w:rsidR="003C048C" w:rsidRPr="00900628" w:rsidRDefault="003C048C" w:rsidP="003C048C">
      <w:pPr>
        <w:pStyle w:val="ListParagraph"/>
        <w:numPr>
          <w:ilvl w:val="2"/>
          <w:numId w:val="8"/>
        </w:numPr>
      </w:pPr>
      <w:r w:rsidRPr="00900628">
        <w:t>Christine will write a report on these 2 goals</w:t>
      </w:r>
    </w:p>
    <w:p w:rsidR="003C048C" w:rsidRPr="00900628" w:rsidRDefault="003C048C" w:rsidP="003C048C">
      <w:pPr>
        <w:pStyle w:val="ListParagraph"/>
        <w:numPr>
          <w:ilvl w:val="2"/>
          <w:numId w:val="8"/>
        </w:numPr>
      </w:pPr>
      <w:r w:rsidRPr="00900628">
        <w:t>Need to address the 3</w:t>
      </w:r>
      <w:r w:rsidRPr="00900628">
        <w:rPr>
          <w:vertAlign w:val="superscript"/>
        </w:rPr>
        <w:t>rd</w:t>
      </w:r>
      <w:r w:rsidRPr="00900628">
        <w:t xml:space="preserve"> goal, sustainability and funding</w:t>
      </w:r>
    </w:p>
    <w:p w:rsidR="003C048C" w:rsidRPr="00900628" w:rsidRDefault="003C048C" w:rsidP="003C048C">
      <w:pPr>
        <w:pStyle w:val="ListParagraph"/>
        <w:numPr>
          <w:ilvl w:val="1"/>
          <w:numId w:val="8"/>
        </w:numPr>
      </w:pPr>
      <w:r w:rsidRPr="00900628">
        <w:t xml:space="preserve">Next meeting to be determined – options May 4 or May 6, to confirm with Tim Burke; </w:t>
      </w:r>
      <w:r w:rsidR="0068322B" w:rsidRPr="00900628">
        <w:t>Carpenter</w:t>
      </w:r>
      <w:r w:rsidRPr="00900628">
        <w:t xml:space="preserve"> will follow up with board on the date</w:t>
      </w:r>
    </w:p>
    <w:p w:rsidR="00823D8D" w:rsidRPr="00900628" w:rsidRDefault="00823D8D" w:rsidP="00823D8D"/>
    <w:p w:rsidR="00823D8D" w:rsidRPr="00900628" w:rsidRDefault="007463EE" w:rsidP="00823D8D">
      <w:pPr>
        <w:rPr>
          <w:b/>
        </w:rPr>
      </w:pPr>
      <w:r w:rsidRPr="00900628">
        <w:rPr>
          <w:b/>
        </w:rPr>
        <w:t>Old Business</w:t>
      </w:r>
    </w:p>
    <w:p w:rsidR="008F0CC2" w:rsidRPr="00900628" w:rsidRDefault="00E84B41" w:rsidP="00E84B41">
      <w:pPr>
        <w:pStyle w:val="ListParagraph"/>
        <w:numPr>
          <w:ilvl w:val="0"/>
          <w:numId w:val="8"/>
        </w:numPr>
        <w:ind w:left="630" w:hanging="270"/>
      </w:pPr>
      <w:r w:rsidRPr="00900628">
        <w:t>Book Sale/</w:t>
      </w:r>
      <w:r w:rsidR="00E51AFC" w:rsidRPr="00900628">
        <w:t>Garage</w:t>
      </w:r>
      <w:r w:rsidRPr="00900628">
        <w:t xml:space="preserve"> Sale</w:t>
      </w:r>
      <w:r w:rsidR="00E51AFC" w:rsidRPr="00900628">
        <w:t xml:space="preserve"> – May 2</w:t>
      </w:r>
    </w:p>
    <w:p w:rsidR="00E51AFC" w:rsidRPr="00900628" w:rsidRDefault="00E51AFC" w:rsidP="00E51AFC">
      <w:pPr>
        <w:pStyle w:val="ListParagraph"/>
        <w:numPr>
          <w:ilvl w:val="1"/>
          <w:numId w:val="8"/>
        </w:numPr>
      </w:pPr>
      <w:r w:rsidRPr="00900628">
        <w:t>Sally Dague and Terplak will assist with the Garage Sale</w:t>
      </w:r>
      <w:r w:rsidR="00FA0CF2" w:rsidRPr="00900628">
        <w:t>, begin to accept donations Friday, May 1</w:t>
      </w:r>
    </w:p>
    <w:p w:rsidR="00E51AFC" w:rsidRPr="00900628" w:rsidRDefault="0068322B" w:rsidP="00E51AFC">
      <w:pPr>
        <w:pStyle w:val="ListParagraph"/>
        <w:numPr>
          <w:ilvl w:val="1"/>
          <w:numId w:val="8"/>
        </w:numPr>
      </w:pPr>
      <w:r w:rsidRPr="00900628">
        <w:t>J.</w:t>
      </w:r>
      <w:r w:rsidR="00FA0CF2" w:rsidRPr="00900628">
        <w:t xml:space="preserve"> Burke will organize the book sale; will begin to accept donations April 29</w:t>
      </w:r>
    </w:p>
    <w:p w:rsidR="00FA0CF2" w:rsidRPr="00900628" w:rsidRDefault="00FA0CF2" w:rsidP="00E51AFC">
      <w:pPr>
        <w:pStyle w:val="ListParagraph"/>
        <w:numPr>
          <w:ilvl w:val="1"/>
          <w:numId w:val="8"/>
        </w:numPr>
      </w:pPr>
      <w:r w:rsidRPr="00900628">
        <w:t>Terplak will get the “</w:t>
      </w:r>
      <w:r w:rsidR="001C77F3" w:rsidRPr="00900628">
        <w:t>Letter to the E</w:t>
      </w:r>
      <w:r w:rsidRPr="00900628">
        <w:t>ditor” for the Enterprise</w:t>
      </w:r>
    </w:p>
    <w:p w:rsidR="00E84B41" w:rsidRPr="00900628" w:rsidRDefault="00E84B41" w:rsidP="00034ADC">
      <w:pPr>
        <w:pStyle w:val="ListParagraph"/>
        <w:numPr>
          <w:ilvl w:val="0"/>
          <w:numId w:val="8"/>
        </w:numPr>
        <w:ind w:left="630" w:hanging="270"/>
      </w:pPr>
      <w:r w:rsidRPr="00900628">
        <w:t>Chicken BBQ</w:t>
      </w:r>
      <w:r w:rsidR="001C77F3" w:rsidRPr="00900628">
        <w:t xml:space="preserve"> – June 19</w:t>
      </w:r>
    </w:p>
    <w:p w:rsidR="001C77F3" w:rsidRPr="00900628" w:rsidRDefault="001C77F3" w:rsidP="001C77F3">
      <w:pPr>
        <w:pStyle w:val="ListParagraph"/>
        <w:numPr>
          <w:ilvl w:val="1"/>
          <w:numId w:val="8"/>
        </w:numPr>
      </w:pPr>
      <w:r w:rsidRPr="00900628">
        <w:t>Yvette Terplak will reserve the park with the Village</w:t>
      </w:r>
    </w:p>
    <w:p w:rsidR="00034ADC" w:rsidRPr="00900628" w:rsidRDefault="001C77F3" w:rsidP="00034ADC">
      <w:pPr>
        <w:pStyle w:val="ListParagraph"/>
        <w:numPr>
          <w:ilvl w:val="0"/>
          <w:numId w:val="8"/>
        </w:numPr>
        <w:ind w:left="630" w:hanging="270"/>
      </w:pPr>
      <w:r w:rsidRPr="00900628">
        <w:t>Summer Concert</w:t>
      </w:r>
    </w:p>
    <w:p w:rsidR="001C77F3" w:rsidRPr="00900628" w:rsidRDefault="001C77F3" w:rsidP="001C77F3">
      <w:pPr>
        <w:pStyle w:val="ListParagraph"/>
        <w:numPr>
          <w:ilvl w:val="1"/>
          <w:numId w:val="8"/>
        </w:numPr>
      </w:pPr>
      <w:r w:rsidRPr="00900628">
        <w:t>Did not get the grant this year; this allows for more flexibility to make changes</w:t>
      </w:r>
    </w:p>
    <w:p w:rsidR="001C77F3" w:rsidRPr="00900628" w:rsidRDefault="001C77F3" w:rsidP="001C77F3">
      <w:pPr>
        <w:pStyle w:val="ListParagraph"/>
        <w:numPr>
          <w:ilvl w:val="1"/>
          <w:numId w:val="8"/>
        </w:numPr>
      </w:pPr>
      <w:r w:rsidRPr="00900628">
        <w:t>Meeting of concert sub-committee Tuesday, April 14 at 6:30pm</w:t>
      </w:r>
    </w:p>
    <w:p w:rsidR="00E84B41" w:rsidRPr="00900628" w:rsidRDefault="00E84B41" w:rsidP="00034ADC">
      <w:pPr>
        <w:pStyle w:val="ListParagraph"/>
        <w:numPr>
          <w:ilvl w:val="0"/>
          <w:numId w:val="8"/>
        </w:numPr>
        <w:ind w:left="630" w:hanging="270"/>
      </w:pPr>
      <w:r w:rsidRPr="00900628">
        <w:t>100</w:t>
      </w:r>
      <w:r w:rsidRPr="00900628">
        <w:rPr>
          <w:vertAlign w:val="superscript"/>
        </w:rPr>
        <w:t>th</w:t>
      </w:r>
      <w:r w:rsidRPr="00900628">
        <w:t xml:space="preserve"> Anniversary</w:t>
      </w:r>
    </w:p>
    <w:p w:rsidR="001C77F3" w:rsidRPr="00900628" w:rsidRDefault="001C77F3" w:rsidP="001C77F3">
      <w:pPr>
        <w:pStyle w:val="ListParagraph"/>
        <w:numPr>
          <w:ilvl w:val="1"/>
          <w:numId w:val="8"/>
        </w:numPr>
      </w:pPr>
      <w:r w:rsidRPr="00900628">
        <w:t>Linda Cure and Tracy Russell volunteered to coordinate</w:t>
      </w:r>
    </w:p>
    <w:p w:rsidR="006E0676" w:rsidRPr="00900628" w:rsidRDefault="006E0676" w:rsidP="001C77F3">
      <w:pPr>
        <w:pStyle w:val="ListParagraph"/>
        <w:numPr>
          <w:ilvl w:val="1"/>
          <w:numId w:val="8"/>
        </w:numPr>
      </w:pPr>
      <w:r w:rsidRPr="00900628">
        <w:t>Megan Connelly volunteered for the committee</w:t>
      </w:r>
    </w:p>
    <w:p w:rsidR="00FA7F07" w:rsidRPr="00900628" w:rsidRDefault="00E84B41" w:rsidP="00A727A9">
      <w:pPr>
        <w:pStyle w:val="ListParagraph"/>
        <w:numPr>
          <w:ilvl w:val="0"/>
          <w:numId w:val="8"/>
        </w:numPr>
        <w:ind w:left="630" w:hanging="270"/>
      </w:pPr>
      <w:r w:rsidRPr="00900628">
        <w:t>Additional Trustee</w:t>
      </w:r>
    </w:p>
    <w:p w:rsidR="006E0676" w:rsidRPr="00900628" w:rsidRDefault="006E0676" w:rsidP="006E0676">
      <w:pPr>
        <w:pStyle w:val="ListParagraph"/>
        <w:numPr>
          <w:ilvl w:val="1"/>
          <w:numId w:val="8"/>
        </w:numPr>
      </w:pPr>
      <w:r w:rsidRPr="00900628">
        <w:lastRenderedPageBreak/>
        <w:t>Looking at a Knox representative for the Board</w:t>
      </w:r>
      <w:r w:rsidR="0068322B" w:rsidRPr="00900628">
        <w:t>; J.</w:t>
      </w:r>
      <w:r w:rsidRPr="00900628">
        <w:t xml:space="preserve"> Burke will follow up with potential representatives from the area</w:t>
      </w:r>
    </w:p>
    <w:p w:rsidR="006E0676" w:rsidRPr="00900628" w:rsidRDefault="006E0676" w:rsidP="006E0676">
      <w:pPr>
        <w:pStyle w:val="ListParagraph"/>
        <w:numPr>
          <w:ilvl w:val="0"/>
          <w:numId w:val="8"/>
        </w:numPr>
        <w:ind w:left="630" w:hanging="270"/>
      </w:pPr>
      <w:r w:rsidRPr="00900628">
        <w:t xml:space="preserve">New Board member oath administered – </w:t>
      </w:r>
      <w:r w:rsidRPr="00900628">
        <w:t>Linda Cure, Megan Connolly, Lori McCutcheon, Michael Seinberg</w:t>
      </w:r>
    </w:p>
    <w:p w:rsidR="006E0676" w:rsidRPr="00900628" w:rsidRDefault="006E0676" w:rsidP="006E0676">
      <w:pPr>
        <w:rPr>
          <w:b/>
        </w:rPr>
      </w:pPr>
    </w:p>
    <w:p w:rsidR="006E0676" w:rsidRPr="00900628" w:rsidRDefault="006E0676" w:rsidP="006E0676">
      <w:pPr>
        <w:rPr>
          <w:b/>
        </w:rPr>
      </w:pPr>
      <w:r w:rsidRPr="00900628">
        <w:rPr>
          <w:b/>
        </w:rPr>
        <w:t>New Business</w:t>
      </w:r>
    </w:p>
    <w:p w:rsidR="00E84B41" w:rsidRPr="00900628" w:rsidRDefault="006E0676" w:rsidP="006E0676">
      <w:pPr>
        <w:pStyle w:val="ListParagraph"/>
        <w:numPr>
          <w:ilvl w:val="0"/>
          <w:numId w:val="15"/>
        </w:numPr>
      </w:pPr>
      <w:r w:rsidRPr="00900628">
        <w:t>Trustee Training</w:t>
      </w:r>
      <w:r w:rsidR="00827F4B" w:rsidRPr="00900628">
        <w:t xml:space="preserve"> – date and </w:t>
      </w:r>
      <w:r w:rsidR="0068322B" w:rsidRPr="00900628">
        <w:t>location to be announced, Terplak will work with T.</w:t>
      </w:r>
      <w:r w:rsidR="00827F4B" w:rsidRPr="00900628">
        <w:t xml:space="preserve"> Burke</w:t>
      </w:r>
    </w:p>
    <w:p w:rsidR="0068322B" w:rsidRDefault="0068322B" w:rsidP="006E0676">
      <w:pPr>
        <w:pStyle w:val="ListParagraph"/>
        <w:numPr>
          <w:ilvl w:val="0"/>
          <w:numId w:val="15"/>
        </w:numPr>
      </w:pPr>
      <w:r w:rsidRPr="00900628">
        <w:t>Programming Budget – noticed there is only $500 budgeted, last year $3200 budgeted. J. Burke will review and present a recommendation to the Finance Committee a request.</w:t>
      </w:r>
    </w:p>
    <w:p w:rsidR="00900628" w:rsidRDefault="00900628" w:rsidP="006E0676">
      <w:pPr>
        <w:pStyle w:val="ListParagraph"/>
        <w:numPr>
          <w:ilvl w:val="0"/>
          <w:numId w:val="15"/>
        </w:numPr>
      </w:pPr>
      <w:r>
        <w:t>Director Evaluation</w:t>
      </w:r>
    </w:p>
    <w:p w:rsidR="00900628" w:rsidRDefault="00900628" w:rsidP="00900628">
      <w:pPr>
        <w:pStyle w:val="ListParagraph"/>
        <w:numPr>
          <w:ilvl w:val="1"/>
          <w:numId w:val="15"/>
        </w:numPr>
      </w:pPr>
      <w:r>
        <w:t>J. Burke is scheduled to have a 3 month evaluation, Terplak suggested the review be postponed to the end of June to have time to have a good tool to do the evaluation properly.</w:t>
      </w:r>
    </w:p>
    <w:p w:rsidR="00900628" w:rsidRPr="00F57A8E" w:rsidRDefault="00F57A8E" w:rsidP="00900628">
      <w:pPr>
        <w:rPr>
          <w:i/>
        </w:rPr>
      </w:pPr>
      <w:r w:rsidRPr="00F57A8E">
        <w:rPr>
          <w:i/>
        </w:rPr>
        <w:t>Tracy Russell made a motion to amend Joe Burke’s contract to change the evaluation period to 6 months from employment, the end of June, second by Linda Cure, approved.</w:t>
      </w:r>
    </w:p>
    <w:p w:rsidR="00827F4B" w:rsidRDefault="00827F4B" w:rsidP="00034ADC">
      <w:pPr>
        <w:rPr>
          <w:b/>
        </w:rPr>
      </w:pPr>
    </w:p>
    <w:p w:rsidR="00F57A8E" w:rsidRDefault="00F57A8E" w:rsidP="00F57A8E">
      <w:pPr>
        <w:pStyle w:val="ListParagraph"/>
        <w:numPr>
          <w:ilvl w:val="0"/>
          <w:numId w:val="16"/>
        </w:numPr>
      </w:pPr>
      <w:r>
        <w:t>Guilderland Chamber mixer – Cure reported that she was pleased to see J. Burke at the mixer and encouraged consideration for membership with the Guilderland Chamber</w:t>
      </w:r>
      <w:r w:rsidR="00584AF8">
        <w:t>/</w:t>
      </w:r>
    </w:p>
    <w:p w:rsidR="00584AF8" w:rsidRDefault="00584AF8" w:rsidP="00F57A8E">
      <w:pPr>
        <w:pStyle w:val="ListParagraph"/>
        <w:numPr>
          <w:ilvl w:val="0"/>
          <w:numId w:val="16"/>
        </w:numPr>
      </w:pPr>
      <w:r>
        <w:t>Art Wall and Display Case – J. Burke requested ideas for the next art wall display and display case items.</w:t>
      </w:r>
    </w:p>
    <w:p w:rsidR="00552B2F" w:rsidRDefault="00552B2F" w:rsidP="00F57A8E">
      <w:pPr>
        <w:pStyle w:val="ListParagraph"/>
        <w:numPr>
          <w:ilvl w:val="0"/>
          <w:numId w:val="16"/>
        </w:numPr>
      </w:pPr>
      <w:r>
        <w:t>Carpenter requested assistance for the Earth Day craft – April 25, Terrariums</w:t>
      </w:r>
    </w:p>
    <w:p w:rsidR="00F57A8E" w:rsidRDefault="00F57A8E" w:rsidP="00F57A8E"/>
    <w:p w:rsidR="00F57A8E" w:rsidRPr="00F57A8E" w:rsidRDefault="00F57A8E" w:rsidP="00F57A8E"/>
    <w:p w:rsidR="00034ADC" w:rsidRPr="00900628" w:rsidRDefault="00034ADC" w:rsidP="00034ADC">
      <w:pPr>
        <w:rPr>
          <w:b/>
        </w:rPr>
      </w:pPr>
      <w:r w:rsidRPr="00900628">
        <w:rPr>
          <w:b/>
        </w:rPr>
        <w:t>Adjournment</w:t>
      </w:r>
    </w:p>
    <w:p w:rsidR="00034ADC" w:rsidRPr="00900628" w:rsidRDefault="00034ADC" w:rsidP="00034ADC">
      <w:r w:rsidRPr="00900628">
        <w:t xml:space="preserve">Motion made by </w:t>
      </w:r>
      <w:r w:rsidR="00720F4C" w:rsidRPr="00900628">
        <w:t>Ron Ginsberg to adjourn</w:t>
      </w:r>
      <w:r w:rsidRPr="00900628">
        <w:t>, second</w:t>
      </w:r>
      <w:r w:rsidR="00720F4C" w:rsidRPr="00900628">
        <w:t xml:space="preserve"> by </w:t>
      </w:r>
      <w:r w:rsidR="00552B2F">
        <w:t>Michelle Stevens</w:t>
      </w:r>
      <w:r w:rsidRPr="00900628">
        <w:t>, approved</w:t>
      </w:r>
      <w:r w:rsidR="00720F4C" w:rsidRPr="00900628">
        <w:t xml:space="preserve">. </w:t>
      </w:r>
    </w:p>
    <w:p w:rsidR="00720F4C" w:rsidRDefault="00720F4C" w:rsidP="00034ADC">
      <w:r w:rsidRPr="00900628">
        <w:t>Meeting adjourned at 8:37 pm</w:t>
      </w:r>
    </w:p>
    <w:p w:rsidR="00F57A8E" w:rsidRPr="00900628" w:rsidRDefault="00F57A8E" w:rsidP="00034ADC"/>
    <w:p w:rsidR="00034ADC" w:rsidRPr="00900628" w:rsidRDefault="00034ADC" w:rsidP="00034ADC">
      <w:r w:rsidRPr="00900628">
        <w:t xml:space="preserve">Next Board Meeting </w:t>
      </w:r>
      <w:r w:rsidR="00E84B41" w:rsidRPr="00900628">
        <w:t>May 11</w:t>
      </w:r>
      <w:r w:rsidRPr="00900628">
        <w:t>, 2015</w:t>
      </w:r>
    </w:p>
    <w:sectPr w:rsidR="00034ADC" w:rsidRPr="00900628" w:rsidSect="00911A50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B56E8"/>
    <w:multiLevelType w:val="hybridMultilevel"/>
    <w:tmpl w:val="8294E7D6"/>
    <w:lvl w:ilvl="0" w:tplc="A9D4DA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F6D"/>
    <w:multiLevelType w:val="hybridMultilevel"/>
    <w:tmpl w:val="61F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57B"/>
    <w:multiLevelType w:val="hybridMultilevel"/>
    <w:tmpl w:val="9440DB58"/>
    <w:lvl w:ilvl="0" w:tplc="A9D4DA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238D"/>
    <w:multiLevelType w:val="hybridMultilevel"/>
    <w:tmpl w:val="342A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469D4"/>
    <w:multiLevelType w:val="hybridMultilevel"/>
    <w:tmpl w:val="791A551C"/>
    <w:lvl w:ilvl="0" w:tplc="A9D4DAE0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B65E4"/>
    <w:multiLevelType w:val="hybridMultilevel"/>
    <w:tmpl w:val="2D7C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D20E7"/>
    <w:multiLevelType w:val="hybridMultilevel"/>
    <w:tmpl w:val="CBDA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6040"/>
    <w:multiLevelType w:val="hybridMultilevel"/>
    <w:tmpl w:val="ACEE9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34064"/>
    <w:multiLevelType w:val="hybridMultilevel"/>
    <w:tmpl w:val="098E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789B"/>
    <w:multiLevelType w:val="hybridMultilevel"/>
    <w:tmpl w:val="3758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C628C"/>
    <w:multiLevelType w:val="hybridMultilevel"/>
    <w:tmpl w:val="CA885CCE"/>
    <w:lvl w:ilvl="0" w:tplc="249615D4">
      <w:start w:val="12"/>
      <w:numFmt w:val="bullet"/>
      <w:lvlText w:val="-"/>
      <w:lvlJc w:val="left"/>
      <w:pPr>
        <w:ind w:left="99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64711946"/>
    <w:multiLevelType w:val="hybridMultilevel"/>
    <w:tmpl w:val="E2EE5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864F6"/>
    <w:multiLevelType w:val="hybridMultilevel"/>
    <w:tmpl w:val="8F44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423B9"/>
    <w:multiLevelType w:val="hybridMultilevel"/>
    <w:tmpl w:val="C864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B7FFD"/>
    <w:multiLevelType w:val="hybridMultilevel"/>
    <w:tmpl w:val="CD06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C10A3"/>
    <w:multiLevelType w:val="hybridMultilevel"/>
    <w:tmpl w:val="FDB4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4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7E12"/>
    <w:rsid w:val="000300CB"/>
    <w:rsid w:val="00034ADC"/>
    <w:rsid w:val="00096FD4"/>
    <w:rsid w:val="000B1875"/>
    <w:rsid w:val="000E0BBC"/>
    <w:rsid w:val="0014377D"/>
    <w:rsid w:val="001C77F3"/>
    <w:rsid w:val="00243F9D"/>
    <w:rsid w:val="00290C03"/>
    <w:rsid w:val="002E1644"/>
    <w:rsid w:val="002F0101"/>
    <w:rsid w:val="00302052"/>
    <w:rsid w:val="003654C3"/>
    <w:rsid w:val="0037333B"/>
    <w:rsid w:val="0038059C"/>
    <w:rsid w:val="003C048C"/>
    <w:rsid w:val="003C2E6C"/>
    <w:rsid w:val="00445F43"/>
    <w:rsid w:val="00494ED0"/>
    <w:rsid w:val="004A4568"/>
    <w:rsid w:val="004C59FA"/>
    <w:rsid w:val="00525D01"/>
    <w:rsid w:val="00552B2F"/>
    <w:rsid w:val="00584AF8"/>
    <w:rsid w:val="005927B0"/>
    <w:rsid w:val="00612688"/>
    <w:rsid w:val="00612FB1"/>
    <w:rsid w:val="0068322B"/>
    <w:rsid w:val="006A47EF"/>
    <w:rsid w:val="006C75D0"/>
    <w:rsid w:val="006E0676"/>
    <w:rsid w:val="006E6A22"/>
    <w:rsid w:val="00720F4C"/>
    <w:rsid w:val="00743C38"/>
    <w:rsid w:val="007463EE"/>
    <w:rsid w:val="00787C74"/>
    <w:rsid w:val="007A0252"/>
    <w:rsid w:val="007A2F98"/>
    <w:rsid w:val="007D467E"/>
    <w:rsid w:val="007F1D7E"/>
    <w:rsid w:val="007F65C0"/>
    <w:rsid w:val="007F7DDE"/>
    <w:rsid w:val="00823D8D"/>
    <w:rsid w:val="00827F4B"/>
    <w:rsid w:val="00835DAB"/>
    <w:rsid w:val="00850E4B"/>
    <w:rsid w:val="00857234"/>
    <w:rsid w:val="008C53DE"/>
    <w:rsid w:val="008F0CC2"/>
    <w:rsid w:val="008F7170"/>
    <w:rsid w:val="00900628"/>
    <w:rsid w:val="00911A50"/>
    <w:rsid w:val="009660AA"/>
    <w:rsid w:val="009A7DBB"/>
    <w:rsid w:val="00A90BCA"/>
    <w:rsid w:val="00AD1165"/>
    <w:rsid w:val="00B015D1"/>
    <w:rsid w:val="00B04BFE"/>
    <w:rsid w:val="00B217BC"/>
    <w:rsid w:val="00B3359D"/>
    <w:rsid w:val="00B53BBC"/>
    <w:rsid w:val="00BA7A61"/>
    <w:rsid w:val="00BB7659"/>
    <w:rsid w:val="00BD06D0"/>
    <w:rsid w:val="00BD48B4"/>
    <w:rsid w:val="00BF02DC"/>
    <w:rsid w:val="00C13599"/>
    <w:rsid w:val="00CD125E"/>
    <w:rsid w:val="00CF111F"/>
    <w:rsid w:val="00D21887"/>
    <w:rsid w:val="00D26F9A"/>
    <w:rsid w:val="00D8150A"/>
    <w:rsid w:val="00D8475C"/>
    <w:rsid w:val="00DA3207"/>
    <w:rsid w:val="00E34F75"/>
    <w:rsid w:val="00E40B01"/>
    <w:rsid w:val="00E51AFC"/>
    <w:rsid w:val="00E653AE"/>
    <w:rsid w:val="00E84B41"/>
    <w:rsid w:val="00EB1BA2"/>
    <w:rsid w:val="00EB3A9D"/>
    <w:rsid w:val="00EC72A5"/>
    <w:rsid w:val="00F120AD"/>
    <w:rsid w:val="00F23F49"/>
    <w:rsid w:val="00F57A8E"/>
    <w:rsid w:val="00F8218E"/>
    <w:rsid w:val="00FA0CF2"/>
    <w:rsid w:val="00FA54C3"/>
    <w:rsid w:val="00FA7F07"/>
    <w:rsid w:val="00FA7F95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CAD06-22F3-41AB-90DC-F54B7DC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AA"/>
    <w:pPr>
      <w:spacing w:after="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E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E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E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1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1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1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E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E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07E1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1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1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1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1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1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7E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7E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7E1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07E12"/>
    <w:rPr>
      <w:b/>
      <w:bCs/>
    </w:rPr>
  </w:style>
  <w:style w:type="character" w:styleId="Emphasis">
    <w:name w:val="Emphasis"/>
    <w:basedOn w:val="DefaultParagraphFont"/>
    <w:uiPriority w:val="20"/>
    <w:qFormat/>
    <w:rsid w:val="00007E1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07E12"/>
    <w:rPr>
      <w:szCs w:val="32"/>
    </w:rPr>
  </w:style>
  <w:style w:type="paragraph" w:styleId="ListParagraph">
    <w:name w:val="List Paragraph"/>
    <w:basedOn w:val="Normal"/>
    <w:uiPriority w:val="34"/>
    <w:qFormat/>
    <w:rsid w:val="00007E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7E1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7E1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12"/>
    <w:rPr>
      <w:b/>
      <w:i/>
      <w:sz w:val="24"/>
    </w:rPr>
  </w:style>
  <w:style w:type="character" w:styleId="SubtleEmphasis">
    <w:name w:val="Subtle Emphasis"/>
    <w:uiPriority w:val="19"/>
    <w:qFormat/>
    <w:rsid w:val="00007E1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7E1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7E1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7E1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7E1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E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Tracy Russell</cp:lastModifiedBy>
  <cp:revision>14</cp:revision>
  <cp:lastPrinted>2015-01-10T02:58:00Z</cp:lastPrinted>
  <dcterms:created xsi:type="dcterms:W3CDTF">2015-04-13T22:11:00Z</dcterms:created>
  <dcterms:modified xsi:type="dcterms:W3CDTF">2015-04-14T00:27:00Z</dcterms:modified>
</cp:coreProperties>
</file>